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7486" w14:textId="77777777" w:rsidR="008D6395" w:rsidRDefault="008D6395" w:rsidP="0050610A">
      <w:pPr>
        <w:jc w:val="both"/>
        <w:rPr>
          <w:rFonts w:asciiTheme="majorHAnsi" w:hAnsiTheme="majorHAnsi" w:cs="Arial"/>
          <w:b/>
          <w:sz w:val="28"/>
          <w:szCs w:val="28"/>
        </w:rPr>
      </w:pPr>
    </w:p>
    <w:p w14:paraId="126C2586" w14:textId="5A1BCB8B" w:rsidR="0050610A" w:rsidRPr="008D6395" w:rsidRDefault="0050610A" w:rsidP="0050610A">
      <w:pPr>
        <w:jc w:val="both"/>
        <w:rPr>
          <w:rFonts w:asciiTheme="majorHAnsi" w:hAnsiTheme="majorHAnsi"/>
          <w:sz w:val="28"/>
          <w:szCs w:val="28"/>
        </w:rPr>
      </w:pPr>
      <w:r w:rsidRPr="008D6395">
        <w:rPr>
          <w:rFonts w:asciiTheme="majorHAnsi" w:hAnsiTheme="majorHAnsi" w:cs="Arial"/>
          <w:b/>
          <w:sz w:val="28"/>
          <w:szCs w:val="28"/>
        </w:rPr>
        <w:t xml:space="preserve">LEI Nº </w:t>
      </w:r>
      <w:r w:rsidR="008D6395" w:rsidRPr="008D6395">
        <w:rPr>
          <w:rFonts w:asciiTheme="majorHAnsi" w:hAnsiTheme="majorHAnsi" w:cs="Arial"/>
          <w:b/>
          <w:sz w:val="28"/>
          <w:szCs w:val="28"/>
        </w:rPr>
        <w:t>817</w:t>
      </w:r>
      <w:r w:rsidRPr="008D6395">
        <w:rPr>
          <w:rFonts w:asciiTheme="majorHAnsi" w:hAnsiTheme="majorHAnsi" w:cs="Arial"/>
          <w:b/>
          <w:sz w:val="28"/>
          <w:szCs w:val="28"/>
        </w:rPr>
        <w:t>/2021</w:t>
      </w:r>
    </w:p>
    <w:p w14:paraId="59E83136" w14:textId="77777777" w:rsidR="0050610A" w:rsidRPr="00080FDC" w:rsidRDefault="0050610A" w:rsidP="0050610A">
      <w:pPr>
        <w:ind w:left="4536"/>
        <w:jc w:val="both"/>
        <w:rPr>
          <w:rFonts w:asciiTheme="majorHAnsi" w:hAnsiTheme="majorHAnsi"/>
          <w:b/>
        </w:rPr>
      </w:pPr>
    </w:p>
    <w:p w14:paraId="3BB4D2EA" w14:textId="77777777" w:rsidR="0050610A" w:rsidRPr="00080FDC" w:rsidRDefault="0050610A" w:rsidP="0050610A">
      <w:pPr>
        <w:ind w:left="4536"/>
        <w:jc w:val="both"/>
        <w:rPr>
          <w:rFonts w:asciiTheme="majorHAnsi" w:hAnsiTheme="majorHAnsi"/>
          <w:b/>
        </w:rPr>
      </w:pPr>
    </w:p>
    <w:p w14:paraId="230C1CDF" w14:textId="77777777" w:rsidR="0050610A" w:rsidRPr="00080FDC" w:rsidRDefault="0050610A" w:rsidP="0050610A">
      <w:pPr>
        <w:ind w:left="4536"/>
        <w:jc w:val="both"/>
        <w:rPr>
          <w:rFonts w:asciiTheme="majorHAnsi" w:hAnsiTheme="majorHAnsi" w:cs="Times"/>
          <w:b/>
        </w:rPr>
      </w:pPr>
      <w:r w:rsidRPr="00080FDC">
        <w:rPr>
          <w:rFonts w:asciiTheme="majorHAnsi" w:hAnsiTheme="majorHAnsi"/>
          <w:b/>
        </w:rPr>
        <w:t xml:space="preserve">INSTITUI O PLANO PLURIANUAL DA O MUNICÍPIO DE </w:t>
      </w:r>
      <w:r w:rsidRPr="00F94DE6">
        <w:rPr>
          <w:rFonts w:asciiTheme="majorHAnsi" w:hAnsiTheme="majorHAnsi"/>
          <w:b/>
        </w:rPr>
        <w:t>ANAURILÂND</w:t>
      </w:r>
      <w:r>
        <w:rPr>
          <w:rFonts w:asciiTheme="majorHAnsi" w:hAnsiTheme="majorHAnsi"/>
          <w:b/>
        </w:rPr>
        <w:t>I</w:t>
      </w:r>
      <w:r w:rsidRPr="00F94DE6">
        <w:rPr>
          <w:rFonts w:asciiTheme="majorHAnsi" w:hAnsiTheme="majorHAnsi"/>
          <w:b/>
        </w:rPr>
        <w:t>A</w:t>
      </w:r>
      <w:r w:rsidRPr="00080FDC">
        <w:rPr>
          <w:rFonts w:asciiTheme="majorHAnsi" w:hAnsiTheme="majorHAnsi"/>
          <w:b/>
        </w:rPr>
        <w:t xml:space="preserve"> PARA O PERÍODO DE 20</w:t>
      </w:r>
      <w:r>
        <w:rPr>
          <w:rFonts w:asciiTheme="majorHAnsi" w:hAnsiTheme="majorHAnsi"/>
          <w:b/>
        </w:rPr>
        <w:t>22</w:t>
      </w:r>
      <w:r w:rsidRPr="00080FDC">
        <w:rPr>
          <w:rFonts w:asciiTheme="majorHAnsi" w:hAnsiTheme="majorHAnsi"/>
          <w:b/>
        </w:rPr>
        <w:t xml:space="preserve"> A 202</w:t>
      </w:r>
      <w:r>
        <w:rPr>
          <w:rFonts w:asciiTheme="majorHAnsi" w:hAnsiTheme="majorHAnsi"/>
          <w:b/>
        </w:rPr>
        <w:t>5</w:t>
      </w:r>
      <w:r w:rsidRPr="00080FDC">
        <w:rPr>
          <w:rFonts w:asciiTheme="majorHAnsi" w:hAnsiTheme="majorHAnsi"/>
          <w:b/>
        </w:rPr>
        <w:t xml:space="preserve">. </w:t>
      </w:r>
    </w:p>
    <w:p w14:paraId="22BC63E4" w14:textId="77777777" w:rsidR="0050610A" w:rsidRPr="00080FDC" w:rsidRDefault="0050610A" w:rsidP="0050610A">
      <w:pPr>
        <w:jc w:val="both"/>
        <w:rPr>
          <w:rFonts w:asciiTheme="majorHAnsi" w:hAnsiTheme="majorHAnsi" w:cs="Times"/>
        </w:rPr>
      </w:pPr>
    </w:p>
    <w:p w14:paraId="2A2A8AF4" w14:textId="77777777" w:rsidR="0050610A" w:rsidRDefault="0050610A" w:rsidP="0050610A">
      <w:pPr>
        <w:jc w:val="both"/>
        <w:rPr>
          <w:rFonts w:asciiTheme="majorHAnsi" w:hAnsiTheme="majorHAnsi" w:cs="Calibri"/>
          <w:b/>
        </w:rPr>
      </w:pPr>
    </w:p>
    <w:p w14:paraId="3D218CC8" w14:textId="77777777" w:rsidR="0050610A" w:rsidRPr="005B5C1B" w:rsidRDefault="0050610A" w:rsidP="0050610A">
      <w:pPr>
        <w:ind w:firstLine="2268"/>
        <w:jc w:val="both"/>
        <w:rPr>
          <w:rFonts w:asciiTheme="majorHAnsi" w:hAnsiTheme="majorHAnsi" w:cs="Calibri"/>
          <w:b/>
        </w:rPr>
      </w:pPr>
    </w:p>
    <w:p w14:paraId="4B229BD6" w14:textId="77777777" w:rsidR="0050610A" w:rsidRPr="00124EA7" w:rsidRDefault="0050610A" w:rsidP="0050610A">
      <w:pPr>
        <w:jc w:val="center"/>
        <w:rPr>
          <w:b/>
        </w:rPr>
      </w:pPr>
      <w:r>
        <w:rPr>
          <w:b/>
        </w:rPr>
        <w:t xml:space="preserve">EDSON STEFANO </w:t>
      </w:r>
      <w:proofErr w:type="gramStart"/>
      <w:r>
        <w:rPr>
          <w:b/>
        </w:rPr>
        <w:t>TAKAZONO</w:t>
      </w:r>
      <w:r w:rsidRPr="002C25F7">
        <w:rPr>
          <w:b/>
        </w:rPr>
        <w:t xml:space="preserve"> </w:t>
      </w:r>
      <w:r w:rsidRPr="005B5C1B">
        <w:rPr>
          <w:rFonts w:asciiTheme="majorHAnsi" w:hAnsiTheme="majorHAnsi" w:cs="Arial"/>
          <w:b/>
        </w:rPr>
        <w:t>,</w:t>
      </w:r>
      <w:proofErr w:type="gramEnd"/>
      <w:r w:rsidRPr="005B5C1B">
        <w:rPr>
          <w:rFonts w:asciiTheme="majorHAnsi" w:hAnsiTheme="majorHAnsi" w:cs="Arial"/>
          <w:b/>
        </w:rPr>
        <w:t xml:space="preserve"> </w:t>
      </w:r>
      <w:r w:rsidRPr="00F94DE6">
        <w:rPr>
          <w:rFonts w:asciiTheme="majorHAnsi" w:hAnsiTheme="majorHAnsi" w:cs="Arial"/>
          <w:b/>
        </w:rPr>
        <w:t>PREFEITO</w:t>
      </w:r>
      <w:r w:rsidRPr="005B5C1B">
        <w:rPr>
          <w:rFonts w:asciiTheme="majorHAnsi" w:hAnsiTheme="majorHAnsi" w:cs="Arial"/>
          <w:b/>
        </w:rPr>
        <w:t xml:space="preserve"> MUNICIPAL DE </w:t>
      </w:r>
      <w:proofErr w:type="spellStart"/>
      <w:r w:rsidRPr="00F94DE6">
        <w:rPr>
          <w:rFonts w:asciiTheme="majorHAnsi" w:hAnsiTheme="majorHAnsi" w:cs="Arial"/>
          <w:b/>
        </w:rPr>
        <w:t>ANAURILÂNDiA</w:t>
      </w:r>
      <w:proofErr w:type="spellEnd"/>
      <w:r w:rsidRPr="005B5C1B">
        <w:rPr>
          <w:rFonts w:asciiTheme="majorHAnsi" w:hAnsiTheme="majorHAnsi" w:cs="Arial"/>
          <w:b/>
        </w:rPr>
        <w:t>, ESTADO DE MATO GROSSO DO SUL</w:t>
      </w:r>
      <w:r w:rsidRPr="005B5C1B">
        <w:rPr>
          <w:rFonts w:asciiTheme="majorHAnsi" w:hAnsiTheme="majorHAnsi" w:cs="Arial"/>
        </w:rPr>
        <w:t>, faço saber, que a Câmara Municipal aprova e Eu sanciono a seguinte Lei:</w:t>
      </w:r>
    </w:p>
    <w:p w14:paraId="09C15004" w14:textId="77777777" w:rsidR="0050610A" w:rsidRPr="00080FDC" w:rsidRDefault="0050610A" w:rsidP="0050610A">
      <w:pPr>
        <w:ind w:firstLine="2268"/>
        <w:jc w:val="both"/>
        <w:rPr>
          <w:rFonts w:asciiTheme="majorHAnsi" w:hAnsiTheme="majorHAnsi"/>
        </w:rPr>
      </w:pPr>
    </w:p>
    <w:p w14:paraId="582752D0" w14:textId="77777777" w:rsidR="0050610A" w:rsidRPr="00080FDC" w:rsidRDefault="0050610A" w:rsidP="0050610A">
      <w:pPr>
        <w:ind w:firstLine="2268"/>
        <w:jc w:val="both"/>
        <w:rPr>
          <w:rFonts w:asciiTheme="majorHAnsi" w:hAnsiTheme="majorHAnsi" w:cs="Times"/>
        </w:rPr>
      </w:pPr>
      <w:r w:rsidRPr="00080FDC">
        <w:rPr>
          <w:rFonts w:asciiTheme="majorHAnsi" w:hAnsiTheme="majorHAnsi"/>
          <w:b/>
        </w:rPr>
        <w:t>Art. 1º</w:t>
      </w:r>
      <w:r w:rsidRPr="00080FDC">
        <w:rPr>
          <w:rFonts w:asciiTheme="majorHAnsi" w:hAnsiTheme="majorHAnsi"/>
          <w:position w:val="13"/>
        </w:rPr>
        <w:t xml:space="preserve"> </w:t>
      </w:r>
      <w:r w:rsidRPr="00080FDC">
        <w:rPr>
          <w:rFonts w:asciiTheme="majorHAnsi" w:hAnsiTheme="majorHAnsi"/>
        </w:rPr>
        <w:t xml:space="preserve">Esta Lei institui o Plano Plurianual do Município de </w:t>
      </w:r>
      <w:r w:rsidRPr="00524D1D">
        <w:rPr>
          <w:rFonts w:asciiTheme="majorHAnsi" w:hAnsiTheme="majorHAnsi" w:cs="Arial"/>
        </w:rPr>
        <w:t>Anaurilândia</w:t>
      </w:r>
      <w:r w:rsidRPr="00080FDC">
        <w:rPr>
          <w:rFonts w:asciiTheme="majorHAnsi" w:hAnsiTheme="majorHAnsi"/>
        </w:rPr>
        <w:t xml:space="preserve"> -MS para o período de 20</w:t>
      </w:r>
      <w:r>
        <w:rPr>
          <w:rFonts w:asciiTheme="majorHAnsi" w:hAnsiTheme="majorHAnsi"/>
        </w:rPr>
        <w:t>22</w:t>
      </w:r>
      <w:r w:rsidRPr="00080FDC">
        <w:rPr>
          <w:rFonts w:asciiTheme="majorHAnsi" w:hAnsiTheme="majorHAnsi"/>
        </w:rPr>
        <w:t xml:space="preserve"> a 202</w:t>
      </w:r>
      <w:r>
        <w:rPr>
          <w:rFonts w:asciiTheme="majorHAnsi" w:hAnsiTheme="majorHAnsi"/>
        </w:rPr>
        <w:t>5</w:t>
      </w:r>
      <w:r w:rsidRPr="00080FDC">
        <w:rPr>
          <w:rFonts w:asciiTheme="majorHAnsi" w:hAnsiTheme="majorHAnsi"/>
        </w:rPr>
        <w:t xml:space="preserve"> (PPA 20</w:t>
      </w:r>
      <w:r>
        <w:rPr>
          <w:rFonts w:asciiTheme="majorHAnsi" w:hAnsiTheme="majorHAnsi"/>
        </w:rPr>
        <w:t>22</w:t>
      </w:r>
      <w:r w:rsidRPr="00080FDC">
        <w:rPr>
          <w:rFonts w:asciiTheme="majorHAnsi" w:hAnsiTheme="majorHAnsi"/>
        </w:rPr>
        <w:t>-202</w:t>
      </w:r>
      <w:r>
        <w:rPr>
          <w:rFonts w:asciiTheme="majorHAnsi" w:hAnsiTheme="majorHAnsi"/>
        </w:rPr>
        <w:t>5</w:t>
      </w:r>
      <w:r w:rsidRPr="00080FDC">
        <w:rPr>
          <w:rFonts w:asciiTheme="majorHAnsi" w:hAnsiTheme="majorHAnsi"/>
        </w:rPr>
        <w:t xml:space="preserve">), em cumprimento ao disposto no art. 165 da Constituição Federal. </w:t>
      </w:r>
    </w:p>
    <w:p w14:paraId="77A0D997" w14:textId="77777777" w:rsidR="0050610A" w:rsidRPr="00080FDC" w:rsidRDefault="0050610A" w:rsidP="0050610A">
      <w:pPr>
        <w:ind w:firstLine="2268"/>
        <w:jc w:val="both"/>
        <w:rPr>
          <w:rFonts w:asciiTheme="majorHAnsi" w:hAnsiTheme="majorHAnsi"/>
          <w:b/>
        </w:rPr>
      </w:pPr>
    </w:p>
    <w:p w14:paraId="70C86280" w14:textId="77777777" w:rsidR="0050610A" w:rsidRPr="00080FDC" w:rsidRDefault="0050610A" w:rsidP="0050610A">
      <w:pPr>
        <w:ind w:firstLine="2268"/>
        <w:jc w:val="both"/>
        <w:rPr>
          <w:rFonts w:asciiTheme="majorHAnsi" w:hAnsiTheme="majorHAnsi" w:cs="Times"/>
        </w:rPr>
      </w:pPr>
      <w:r w:rsidRPr="00080FDC">
        <w:rPr>
          <w:rFonts w:asciiTheme="majorHAnsi" w:hAnsiTheme="majorHAnsi"/>
          <w:b/>
        </w:rPr>
        <w:t>Art. 2º</w:t>
      </w:r>
      <w:r w:rsidRPr="00080FDC">
        <w:rPr>
          <w:rFonts w:asciiTheme="majorHAnsi" w:hAnsiTheme="majorHAnsi"/>
          <w:position w:val="13"/>
        </w:rPr>
        <w:t xml:space="preserve"> </w:t>
      </w:r>
      <w:r w:rsidRPr="00080FDC">
        <w:rPr>
          <w:rFonts w:asciiTheme="majorHAnsi" w:hAnsiTheme="majorHAnsi"/>
        </w:rPr>
        <w:t xml:space="preserve">O planejamento governamental é a atividade que, a partir de diagnósticos e estudos prospectivos, orienta as escolhas de políticas públicas e a definição de prioridades do Governo Municipal para a promoção do desenvolvimento econômico sustentável e inclusivo. </w:t>
      </w:r>
    </w:p>
    <w:p w14:paraId="5277B106" w14:textId="77777777" w:rsidR="0050610A" w:rsidRPr="00080FDC" w:rsidRDefault="0050610A" w:rsidP="0050610A">
      <w:pPr>
        <w:ind w:firstLine="2268"/>
        <w:jc w:val="both"/>
        <w:rPr>
          <w:rFonts w:asciiTheme="majorHAnsi" w:hAnsiTheme="majorHAnsi"/>
          <w:b/>
        </w:rPr>
      </w:pPr>
    </w:p>
    <w:p w14:paraId="54CF1C01" w14:textId="77777777" w:rsidR="0050610A" w:rsidRPr="00080FDC" w:rsidRDefault="0050610A" w:rsidP="0050610A">
      <w:pPr>
        <w:ind w:firstLine="2268"/>
        <w:jc w:val="both"/>
        <w:rPr>
          <w:rFonts w:asciiTheme="majorHAnsi" w:hAnsiTheme="majorHAnsi" w:cs="Times"/>
        </w:rPr>
      </w:pPr>
      <w:r w:rsidRPr="00080FDC">
        <w:rPr>
          <w:rFonts w:asciiTheme="majorHAnsi" w:hAnsiTheme="majorHAnsi"/>
          <w:b/>
        </w:rPr>
        <w:t>Art. 3º</w:t>
      </w:r>
      <w:r w:rsidRPr="00080FDC">
        <w:rPr>
          <w:rFonts w:asciiTheme="majorHAnsi" w:hAnsiTheme="majorHAnsi"/>
          <w:position w:val="13"/>
        </w:rPr>
        <w:t xml:space="preserve"> </w:t>
      </w:r>
      <w:r w:rsidRPr="00080FDC">
        <w:rPr>
          <w:rFonts w:asciiTheme="majorHAnsi" w:hAnsiTheme="majorHAnsi"/>
        </w:rPr>
        <w:t>O PPA 20</w:t>
      </w:r>
      <w:r>
        <w:rPr>
          <w:rFonts w:asciiTheme="majorHAnsi" w:hAnsiTheme="majorHAnsi"/>
        </w:rPr>
        <w:t>22</w:t>
      </w:r>
      <w:r w:rsidRPr="00080FDC">
        <w:rPr>
          <w:rFonts w:asciiTheme="majorHAnsi" w:hAnsiTheme="majorHAnsi"/>
        </w:rPr>
        <w:t>-202</w:t>
      </w:r>
      <w:r>
        <w:rPr>
          <w:rFonts w:asciiTheme="majorHAnsi" w:hAnsiTheme="majorHAnsi"/>
        </w:rPr>
        <w:t xml:space="preserve">5 </w:t>
      </w:r>
      <w:r w:rsidRPr="00080FDC">
        <w:rPr>
          <w:rFonts w:asciiTheme="majorHAnsi" w:hAnsiTheme="majorHAnsi"/>
        </w:rPr>
        <w:t xml:space="preserve">é instrumento de planejamento governamental que define diretrizes, programas e ações com o propósito de viabilizar a implementação e a gestão das políticas públicas. </w:t>
      </w:r>
    </w:p>
    <w:p w14:paraId="287230A0" w14:textId="77777777" w:rsidR="0050610A" w:rsidRPr="00080FDC" w:rsidRDefault="0050610A" w:rsidP="0050610A">
      <w:pPr>
        <w:ind w:firstLine="2268"/>
        <w:jc w:val="both"/>
        <w:rPr>
          <w:rFonts w:asciiTheme="majorHAnsi" w:hAnsiTheme="majorHAnsi"/>
        </w:rPr>
      </w:pPr>
    </w:p>
    <w:p w14:paraId="3FC030EF" w14:textId="77777777" w:rsidR="0050610A" w:rsidRPr="00080FDC" w:rsidRDefault="0050610A" w:rsidP="0050610A">
      <w:pPr>
        <w:ind w:firstLine="2268"/>
        <w:jc w:val="both"/>
        <w:rPr>
          <w:rFonts w:asciiTheme="majorHAnsi" w:hAnsiTheme="majorHAnsi"/>
        </w:rPr>
      </w:pPr>
      <w:r w:rsidRPr="00080FDC">
        <w:rPr>
          <w:rFonts w:asciiTheme="majorHAnsi" w:hAnsiTheme="majorHAnsi"/>
          <w:b/>
        </w:rPr>
        <w:t>Art. 4º</w:t>
      </w:r>
      <w:r w:rsidRPr="00080FDC">
        <w:rPr>
          <w:rFonts w:asciiTheme="majorHAnsi" w:hAnsiTheme="majorHAnsi"/>
          <w:position w:val="13"/>
        </w:rPr>
        <w:t xml:space="preserve"> </w:t>
      </w:r>
      <w:r w:rsidRPr="00080FDC">
        <w:rPr>
          <w:rFonts w:asciiTheme="majorHAnsi" w:hAnsiTheme="majorHAnsi"/>
        </w:rPr>
        <w:t>O PPA 20</w:t>
      </w:r>
      <w:r>
        <w:rPr>
          <w:rFonts w:asciiTheme="majorHAnsi" w:hAnsiTheme="majorHAnsi"/>
        </w:rPr>
        <w:t>22</w:t>
      </w:r>
      <w:r w:rsidRPr="00080FDC">
        <w:rPr>
          <w:rFonts w:asciiTheme="majorHAnsi" w:hAnsiTheme="majorHAnsi"/>
        </w:rPr>
        <w:t>-202</w:t>
      </w:r>
      <w:r>
        <w:rPr>
          <w:rFonts w:asciiTheme="majorHAnsi" w:hAnsiTheme="majorHAnsi"/>
        </w:rPr>
        <w:t xml:space="preserve">5 </w:t>
      </w:r>
      <w:r w:rsidRPr="00080FDC">
        <w:rPr>
          <w:rFonts w:asciiTheme="majorHAnsi" w:hAnsiTheme="majorHAnsi"/>
        </w:rPr>
        <w:t xml:space="preserve">terá como princípios: </w:t>
      </w:r>
    </w:p>
    <w:p w14:paraId="4B220D40" w14:textId="77777777" w:rsidR="0050610A" w:rsidRPr="00080FDC" w:rsidRDefault="0050610A" w:rsidP="0050610A">
      <w:pPr>
        <w:ind w:firstLine="2268"/>
        <w:jc w:val="both"/>
        <w:rPr>
          <w:rFonts w:asciiTheme="majorHAnsi" w:hAnsiTheme="majorHAnsi" w:cs="Times"/>
        </w:rPr>
      </w:pPr>
    </w:p>
    <w:p w14:paraId="74633493" w14:textId="77777777" w:rsidR="0050610A" w:rsidRPr="00080FDC" w:rsidRDefault="0050610A" w:rsidP="0050610A">
      <w:pPr>
        <w:ind w:firstLine="2268"/>
        <w:jc w:val="both"/>
        <w:rPr>
          <w:rFonts w:asciiTheme="majorHAnsi" w:hAnsiTheme="majorHAnsi" w:cs="Times"/>
        </w:rPr>
      </w:pPr>
      <w:r w:rsidRPr="00080FDC">
        <w:rPr>
          <w:rFonts w:asciiTheme="majorHAnsi" w:hAnsiTheme="majorHAnsi"/>
        </w:rPr>
        <w:t xml:space="preserve">I – O desenvolvimento </w:t>
      </w:r>
      <w:r>
        <w:rPr>
          <w:rFonts w:asciiTheme="majorHAnsi" w:hAnsiTheme="majorHAnsi"/>
        </w:rPr>
        <w:t xml:space="preserve">econômico </w:t>
      </w:r>
      <w:r w:rsidRPr="00080FDC">
        <w:rPr>
          <w:rFonts w:asciiTheme="majorHAnsi" w:hAnsiTheme="majorHAnsi"/>
        </w:rPr>
        <w:t>sustentável orientado pela inclusão social</w:t>
      </w:r>
      <w:r>
        <w:rPr>
          <w:rFonts w:asciiTheme="majorHAnsi" w:hAnsiTheme="majorHAnsi"/>
        </w:rPr>
        <w:t xml:space="preserve"> e fortalecimento das bases produtivas</w:t>
      </w:r>
      <w:r w:rsidRPr="00080FDC">
        <w:rPr>
          <w:rFonts w:asciiTheme="majorHAnsi" w:hAnsiTheme="majorHAnsi"/>
        </w:rPr>
        <w:t xml:space="preserve">; </w:t>
      </w:r>
    </w:p>
    <w:p w14:paraId="1CE4F3ED" w14:textId="77777777" w:rsidR="0050610A" w:rsidRPr="00080FDC" w:rsidRDefault="0050610A" w:rsidP="0050610A">
      <w:pPr>
        <w:ind w:firstLine="2268"/>
        <w:jc w:val="both"/>
        <w:rPr>
          <w:rFonts w:asciiTheme="majorHAnsi" w:hAnsiTheme="majorHAnsi"/>
        </w:rPr>
      </w:pPr>
    </w:p>
    <w:p w14:paraId="166E7CC7" w14:textId="77777777" w:rsidR="0050610A" w:rsidRPr="00080FDC" w:rsidRDefault="0050610A" w:rsidP="0050610A">
      <w:pPr>
        <w:ind w:firstLine="2268"/>
        <w:jc w:val="both"/>
        <w:rPr>
          <w:rFonts w:asciiTheme="majorHAnsi" w:hAnsiTheme="majorHAnsi" w:cs="Times"/>
        </w:rPr>
      </w:pPr>
      <w:r w:rsidRPr="00080FDC">
        <w:rPr>
          <w:rFonts w:asciiTheme="majorHAnsi" w:hAnsiTheme="majorHAnsi"/>
        </w:rPr>
        <w:t xml:space="preserve">II – A melhoria contínua da qualidade dos serviços públicos; </w:t>
      </w:r>
    </w:p>
    <w:p w14:paraId="27B5A22E" w14:textId="77777777" w:rsidR="0050610A" w:rsidRPr="00080FDC" w:rsidRDefault="0050610A" w:rsidP="0050610A">
      <w:pPr>
        <w:ind w:firstLine="2268"/>
        <w:jc w:val="both"/>
        <w:rPr>
          <w:rFonts w:asciiTheme="majorHAnsi" w:hAnsiTheme="majorHAnsi"/>
        </w:rPr>
      </w:pPr>
    </w:p>
    <w:p w14:paraId="7E1B87EA" w14:textId="77777777" w:rsidR="0050610A" w:rsidRPr="00080FDC" w:rsidRDefault="0050610A" w:rsidP="0050610A">
      <w:pPr>
        <w:ind w:firstLine="2268"/>
        <w:jc w:val="both"/>
        <w:rPr>
          <w:rFonts w:asciiTheme="majorHAnsi" w:hAnsiTheme="majorHAnsi" w:cs="Times"/>
        </w:rPr>
      </w:pPr>
      <w:r w:rsidRPr="00080FDC">
        <w:rPr>
          <w:rFonts w:asciiTheme="majorHAnsi" w:hAnsiTheme="majorHAnsi"/>
        </w:rPr>
        <w:t xml:space="preserve">III – A garantia dos direitos humanos com redução das desigualdades sociais, étnico-raciais, geracionais e de gênero; </w:t>
      </w:r>
    </w:p>
    <w:p w14:paraId="013A079C" w14:textId="77777777" w:rsidR="0050610A" w:rsidRPr="00080FDC" w:rsidRDefault="0050610A" w:rsidP="0050610A">
      <w:pPr>
        <w:ind w:firstLine="2268"/>
        <w:jc w:val="both"/>
        <w:rPr>
          <w:rFonts w:asciiTheme="majorHAnsi" w:hAnsiTheme="majorHAnsi"/>
        </w:rPr>
      </w:pPr>
    </w:p>
    <w:p w14:paraId="2A4298DB" w14:textId="77777777" w:rsidR="0050610A" w:rsidRPr="00080FDC" w:rsidRDefault="0050610A" w:rsidP="0050610A">
      <w:pPr>
        <w:ind w:firstLine="2268"/>
        <w:jc w:val="both"/>
        <w:rPr>
          <w:rFonts w:asciiTheme="majorHAnsi" w:hAnsiTheme="majorHAnsi" w:cs="Times"/>
        </w:rPr>
      </w:pPr>
      <w:r w:rsidRPr="00080FDC">
        <w:rPr>
          <w:rFonts w:asciiTheme="majorHAnsi" w:hAnsiTheme="majorHAnsi"/>
        </w:rPr>
        <w:t>IV – O estímulo e a valorização da educação, ciência, tecnologia</w:t>
      </w:r>
      <w:r>
        <w:rPr>
          <w:rFonts w:asciiTheme="majorHAnsi" w:hAnsiTheme="majorHAnsi"/>
        </w:rPr>
        <w:t>,</w:t>
      </w:r>
      <w:r w:rsidRPr="00080FDC">
        <w:rPr>
          <w:rFonts w:asciiTheme="majorHAnsi" w:hAnsiTheme="majorHAnsi"/>
        </w:rPr>
        <w:t xml:space="preserve"> inovação e competitividade; </w:t>
      </w:r>
    </w:p>
    <w:p w14:paraId="57EED157" w14:textId="77777777" w:rsidR="0050610A" w:rsidRPr="00080FDC" w:rsidRDefault="0050610A" w:rsidP="0050610A">
      <w:pPr>
        <w:ind w:firstLine="2268"/>
        <w:jc w:val="both"/>
        <w:rPr>
          <w:rFonts w:asciiTheme="majorHAnsi" w:hAnsiTheme="majorHAnsi"/>
        </w:rPr>
      </w:pPr>
    </w:p>
    <w:p w14:paraId="7FE1DC64" w14:textId="77777777" w:rsidR="0050610A" w:rsidRPr="00080FDC" w:rsidRDefault="0050610A" w:rsidP="0050610A">
      <w:pPr>
        <w:ind w:firstLine="2268"/>
        <w:jc w:val="both"/>
        <w:rPr>
          <w:rFonts w:asciiTheme="majorHAnsi" w:hAnsiTheme="majorHAnsi" w:cs="Times"/>
        </w:rPr>
      </w:pPr>
      <w:r w:rsidRPr="00080FDC">
        <w:rPr>
          <w:rFonts w:asciiTheme="majorHAnsi" w:hAnsiTheme="majorHAnsi"/>
        </w:rPr>
        <w:t xml:space="preserve">V – A participação social como direito do cidadão; </w:t>
      </w:r>
    </w:p>
    <w:p w14:paraId="16D0F280" w14:textId="77777777" w:rsidR="0050610A" w:rsidRPr="00080FDC" w:rsidRDefault="0050610A" w:rsidP="0050610A">
      <w:pPr>
        <w:ind w:firstLine="2268"/>
        <w:jc w:val="both"/>
        <w:rPr>
          <w:rFonts w:asciiTheme="majorHAnsi" w:hAnsiTheme="majorHAnsi"/>
        </w:rPr>
      </w:pPr>
    </w:p>
    <w:p w14:paraId="68F3C9E0" w14:textId="77777777" w:rsidR="0050610A" w:rsidRPr="00080FDC" w:rsidRDefault="0050610A" w:rsidP="0050610A">
      <w:pPr>
        <w:ind w:firstLine="2268"/>
        <w:jc w:val="both"/>
        <w:rPr>
          <w:rFonts w:asciiTheme="majorHAnsi" w:hAnsiTheme="majorHAnsi" w:cs="Times"/>
        </w:rPr>
      </w:pPr>
      <w:r w:rsidRPr="00080FDC">
        <w:rPr>
          <w:rFonts w:asciiTheme="majorHAnsi" w:hAnsiTheme="majorHAnsi"/>
        </w:rPr>
        <w:t xml:space="preserve">VI - A valorização e o respeito à diversidade cultural; </w:t>
      </w:r>
    </w:p>
    <w:p w14:paraId="6B948B1C" w14:textId="77777777" w:rsidR="0050610A" w:rsidRPr="00080FDC" w:rsidRDefault="0050610A" w:rsidP="0050610A">
      <w:pPr>
        <w:ind w:firstLine="2268"/>
        <w:jc w:val="both"/>
        <w:rPr>
          <w:rFonts w:asciiTheme="majorHAnsi" w:hAnsiTheme="majorHAnsi"/>
        </w:rPr>
      </w:pPr>
    </w:p>
    <w:p w14:paraId="3CA9B13A" w14:textId="77777777" w:rsidR="0050610A" w:rsidRPr="00080FDC" w:rsidRDefault="0050610A" w:rsidP="0050610A">
      <w:pPr>
        <w:ind w:firstLine="2268"/>
        <w:jc w:val="both"/>
        <w:rPr>
          <w:rFonts w:asciiTheme="majorHAnsi" w:hAnsiTheme="majorHAnsi" w:cs="Times"/>
        </w:rPr>
      </w:pPr>
      <w:r w:rsidRPr="00080FDC">
        <w:rPr>
          <w:rFonts w:asciiTheme="majorHAnsi" w:hAnsiTheme="majorHAnsi"/>
        </w:rPr>
        <w:t xml:space="preserve">VII - O aperfeiçoamento da gestão pública com foco no cidadão, na eficiência do gasto público, na transparência, e no enfrentamento à corrupção. </w:t>
      </w:r>
    </w:p>
    <w:p w14:paraId="5500C1E1" w14:textId="77777777" w:rsidR="0050610A" w:rsidRPr="00080FDC" w:rsidRDefault="0050610A" w:rsidP="0050610A">
      <w:pPr>
        <w:ind w:firstLine="2268"/>
        <w:jc w:val="both"/>
        <w:rPr>
          <w:rFonts w:asciiTheme="majorHAnsi" w:hAnsiTheme="majorHAnsi" w:cs="Times"/>
        </w:rPr>
      </w:pPr>
    </w:p>
    <w:p w14:paraId="191ABD57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  <w:r w:rsidRPr="005B5C1B">
        <w:rPr>
          <w:rFonts w:asciiTheme="majorHAnsi" w:hAnsiTheme="majorHAnsi"/>
          <w:b/>
          <w:bCs/>
        </w:rPr>
        <w:lastRenderedPageBreak/>
        <w:t>Art. 5º</w:t>
      </w:r>
      <w:r w:rsidRPr="005B5C1B">
        <w:rPr>
          <w:rFonts w:asciiTheme="majorHAnsi" w:hAnsiTheme="majorHAnsi"/>
          <w:bCs/>
        </w:rPr>
        <w:t xml:space="preserve"> </w:t>
      </w:r>
      <w:r w:rsidRPr="005B5C1B">
        <w:rPr>
          <w:rFonts w:asciiTheme="majorHAnsi" w:hAnsiTheme="majorHAnsi"/>
        </w:rPr>
        <w:t>Integram o Plano Plurianual os anexos:</w:t>
      </w:r>
    </w:p>
    <w:p w14:paraId="31DE7BF6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</w:p>
    <w:p w14:paraId="3F465F8A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  <w:r w:rsidRPr="005B5C1B">
        <w:rPr>
          <w:rFonts w:asciiTheme="majorHAnsi" w:hAnsiTheme="majorHAnsi"/>
        </w:rPr>
        <w:t>I – Planejamento da Receita;</w:t>
      </w:r>
    </w:p>
    <w:p w14:paraId="09CBFC70" w14:textId="77777777" w:rsidR="0050610A" w:rsidRPr="005B5C1B" w:rsidRDefault="0050610A" w:rsidP="0050610A">
      <w:pPr>
        <w:jc w:val="both"/>
        <w:rPr>
          <w:rFonts w:asciiTheme="majorHAnsi" w:hAnsiTheme="majorHAnsi"/>
        </w:rPr>
      </w:pPr>
    </w:p>
    <w:p w14:paraId="71A01D37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  <w:r w:rsidRPr="005B5C1B">
        <w:rPr>
          <w:rFonts w:asciiTheme="majorHAnsi" w:hAnsiTheme="majorHAnsi"/>
        </w:rPr>
        <w:t xml:space="preserve">II – </w:t>
      </w:r>
      <w:proofErr w:type="gramStart"/>
      <w:r w:rsidRPr="005B5C1B">
        <w:rPr>
          <w:rFonts w:asciiTheme="majorHAnsi" w:hAnsiTheme="majorHAnsi"/>
        </w:rPr>
        <w:t>de</w:t>
      </w:r>
      <w:proofErr w:type="gramEnd"/>
      <w:r w:rsidRPr="005B5C1B">
        <w:rPr>
          <w:rFonts w:asciiTheme="majorHAnsi" w:hAnsiTheme="majorHAnsi"/>
        </w:rPr>
        <w:t xml:space="preserve"> Relação de Programas, Metas e Ações; e</w:t>
      </w:r>
    </w:p>
    <w:p w14:paraId="268DC097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</w:p>
    <w:p w14:paraId="27223334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  <w:r w:rsidRPr="005B5C1B">
        <w:rPr>
          <w:rFonts w:asciiTheme="majorHAnsi" w:hAnsiTheme="majorHAnsi"/>
        </w:rPr>
        <w:t>III – Planejamento da Despesa.</w:t>
      </w:r>
    </w:p>
    <w:p w14:paraId="66131D44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</w:p>
    <w:p w14:paraId="0656AF92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  <w:r w:rsidRPr="005B5C1B">
        <w:rPr>
          <w:rFonts w:asciiTheme="majorHAnsi" w:hAnsiTheme="majorHAnsi"/>
          <w:b/>
          <w:bCs/>
        </w:rPr>
        <w:t>Art. 6º</w:t>
      </w:r>
      <w:r w:rsidRPr="005B5C1B">
        <w:rPr>
          <w:rFonts w:asciiTheme="majorHAnsi" w:hAnsiTheme="majorHAnsi"/>
          <w:bCs/>
        </w:rPr>
        <w:t xml:space="preserve"> O</w:t>
      </w:r>
      <w:r w:rsidRPr="005B5C1B">
        <w:rPr>
          <w:rFonts w:asciiTheme="majorHAnsi" w:hAnsiTheme="majorHAnsi"/>
        </w:rPr>
        <w:t xml:space="preserve"> Plano Plurianual </w:t>
      </w:r>
      <w:r w:rsidRPr="00080FDC">
        <w:rPr>
          <w:rFonts w:asciiTheme="majorHAnsi" w:hAnsiTheme="majorHAnsi"/>
        </w:rPr>
        <w:t>20</w:t>
      </w:r>
      <w:r>
        <w:rPr>
          <w:rFonts w:asciiTheme="majorHAnsi" w:hAnsiTheme="majorHAnsi"/>
        </w:rPr>
        <w:t>22</w:t>
      </w:r>
      <w:r w:rsidRPr="00080FDC">
        <w:rPr>
          <w:rFonts w:asciiTheme="majorHAnsi" w:hAnsiTheme="majorHAnsi"/>
        </w:rPr>
        <w:t>-202</w:t>
      </w:r>
      <w:r>
        <w:rPr>
          <w:rFonts w:asciiTheme="majorHAnsi" w:hAnsiTheme="majorHAnsi"/>
        </w:rPr>
        <w:t>5</w:t>
      </w:r>
      <w:r w:rsidRPr="005B5C1B">
        <w:rPr>
          <w:rFonts w:asciiTheme="majorHAnsi" w:hAnsiTheme="majorHAnsi"/>
        </w:rPr>
        <w:t xml:space="preserve"> organiza a atuação governamental em programas orientados para o alcance das diretrizes estratégicas d</w:t>
      </w:r>
      <w:r>
        <w:rPr>
          <w:rFonts w:asciiTheme="majorHAnsi" w:hAnsiTheme="majorHAnsi"/>
        </w:rPr>
        <w:t>efinida</w:t>
      </w:r>
      <w:r w:rsidRPr="005B5C1B">
        <w:rPr>
          <w:rFonts w:asciiTheme="majorHAnsi" w:hAnsiTheme="majorHAnsi"/>
        </w:rPr>
        <w:t>s para o período.</w:t>
      </w:r>
    </w:p>
    <w:p w14:paraId="469A1CCD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</w:p>
    <w:p w14:paraId="214FB71F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  <w:r w:rsidRPr="005B5C1B">
        <w:rPr>
          <w:rFonts w:asciiTheme="majorHAnsi" w:hAnsiTheme="majorHAnsi"/>
          <w:b/>
          <w:bCs/>
        </w:rPr>
        <w:t>Art. 7º</w:t>
      </w:r>
      <w:r w:rsidRPr="005B5C1B">
        <w:rPr>
          <w:rFonts w:asciiTheme="majorHAnsi" w:hAnsiTheme="majorHAnsi"/>
          <w:bCs/>
        </w:rPr>
        <w:t xml:space="preserve"> </w:t>
      </w:r>
      <w:r w:rsidRPr="005B5C1B">
        <w:rPr>
          <w:rFonts w:asciiTheme="majorHAnsi" w:hAnsiTheme="majorHAnsi"/>
        </w:rPr>
        <w:t>Os programas e ações deste Plano serão observados nas leis de diretrizes orçamentárias, nas leis orçamentárias anuais e nas leis que as modifiquem.</w:t>
      </w:r>
    </w:p>
    <w:p w14:paraId="0A30E127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</w:p>
    <w:p w14:paraId="103A5430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  <w:r w:rsidRPr="005B5C1B">
        <w:rPr>
          <w:rFonts w:asciiTheme="majorHAnsi" w:hAnsiTheme="majorHAnsi"/>
          <w:b/>
          <w:bCs/>
        </w:rPr>
        <w:t>Art. 8º</w:t>
      </w:r>
      <w:r w:rsidRPr="005B5C1B">
        <w:rPr>
          <w:rFonts w:asciiTheme="majorHAnsi" w:hAnsiTheme="majorHAnsi"/>
          <w:bCs/>
        </w:rPr>
        <w:t xml:space="preserve"> </w:t>
      </w:r>
      <w:r w:rsidRPr="005B5C1B">
        <w:rPr>
          <w:rFonts w:asciiTheme="majorHAnsi" w:hAnsiTheme="majorHAnsi"/>
        </w:rPr>
        <w:t>Para efeito desta Lei, entende-se por:</w:t>
      </w:r>
    </w:p>
    <w:p w14:paraId="28BC5FB3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  <w:bCs/>
        </w:rPr>
      </w:pPr>
    </w:p>
    <w:p w14:paraId="5DB01A96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  <w:r w:rsidRPr="005B5C1B">
        <w:rPr>
          <w:rFonts w:asciiTheme="majorHAnsi" w:hAnsiTheme="majorHAnsi"/>
          <w:bCs/>
        </w:rPr>
        <w:t xml:space="preserve">I – Programa: </w:t>
      </w:r>
      <w:r w:rsidRPr="005B5C1B">
        <w:rPr>
          <w:rFonts w:asciiTheme="majorHAnsi" w:hAnsiTheme="majorHAnsi"/>
        </w:rPr>
        <w:t>instrumento de organização da ação governamental que articula um conjunto de ações visando à concretização do objetivo nele estabelecido;</w:t>
      </w:r>
    </w:p>
    <w:p w14:paraId="47F8CE0C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  <w:bCs/>
        </w:rPr>
      </w:pPr>
    </w:p>
    <w:p w14:paraId="2F058F3B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  <w:r w:rsidRPr="005B5C1B">
        <w:rPr>
          <w:rFonts w:asciiTheme="majorHAnsi" w:hAnsiTheme="majorHAnsi"/>
          <w:bCs/>
        </w:rPr>
        <w:t xml:space="preserve">II – Ação: </w:t>
      </w:r>
      <w:r w:rsidRPr="005B5C1B">
        <w:rPr>
          <w:rFonts w:asciiTheme="majorHAnsi" w:hAnsiTheme="majorHAnsi"/>
        </w:rPr>
        <w:t>instrumento de programação que contribui para atender ao objetivo de um programa, podendo ser orçamentária ou não-orçamentária, sendo a orçamentária classificada, conforme a sua natureza, em:</w:t>
      </w:r>
    </w:p>
    <w:p w14:paraId="0354A15B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  <w:bCs/>
        </w:rPr>
      </w:pPr>
    </w:p>
    <w:p w14:paraId="60BEC825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  <w:r w:rsidRPr="005B5C1B">
        <w:rPr>
          <w:rFonts w:asciiTheme="majorHAnsi" w:hAnsiTheme="majorHAnsi"/>
          <w:bCs/>
        </w:rPr>
        <w:t xml:space="preserve">a) Projeto: </w:t>
      </w:r>
      <w:r w:rsidRPr="005B5C1B">
        <w:rPr>
          <w:rFonts w:asciiTheme="majorHAnsi" w:hAnsiTheme="majorHAnsi"/>
        </w:rPr>
        <w:t>instrumento de programação para alcançar o objetivo de um programa, envolvendo um conjunto de operações, limitadas no tempo, das quais resulta um produto que concorre para a expansão ou aperfeiçoamento da ação de governo;</w:t>
      </w:r>
    </w:p>
    <w:p w14:paraId="1211141B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  <w:bCs/>
        </w:rPr>
      </w:pPr>
    </w:p>
    <w:p w14:paraId="343D0010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  <w:r w:rsidRPr="005B5C1B">
        <w:rPr>
          <w:rFonts w:asciiTheme="majorHAnsi" w:hAnsiTheme="majorHAnsi"/>
          <w:bCs/>
        </w:rPr>
        <w:t xml:space="preserve">b) Atividade: </w:t>
      </w:r>
      <w:r w:rsidRPr="005B5C1B">
        <w:rPr>
          <w:rFonts w:asciiTheme="majorHAnsi" w:hAnsiTheme="majorHAnsi"/>
        </w:rPr>
        <w:t>instrumento de programação para alcançar o objetivo de um programa, envolvendo um conjunto de operações que se realizam de modo contínuo e permanente, das quais resulta um produto necessário à manutenção da ação de governo.</w:t>
      </w:r>
    </w:p>
    <w:p w14:paraId="23383EC1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</w:p>
    <w:p w14:paraId="3FCC3CE4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  <w:r w:rsidRPr="005B5C1B">
        <w:rPr>
          <w:rFonts w:asciiTheme="majorHAnsi" w:hAnsiTheme="majorHAnsi"/>
          <w:b/>
          <w:bCs/>
        </w:rPr>
        <w:t xml:space="preserve">Art. 9º </w:t>
      </w:r>
      <w:r w:rsidRPr="005B5C1B">
        <w:rPr>
          <w:rFonts w:asciiTheme="majorHAnsi" w:hAnsiTheme="majorHAnsi"/>
        </w:rPr>
        <w:t>Os valores financeiros estabelecidos para as ações orçamentárias são estimativos, não se constituindo em limites à programação das despesas expressas nas leis orçamentárias e em seus créditos adicionais.</w:t>
      </w:r>
    </w:p>
    <w:p w14:paraId="1948DB4F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</w:p>
    <w:p w14:paraId="1B122F6E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  <w:r w:rsidRPr="00545B0B">
        <w:rPr>
          <w:rFonts w:asciiTheme="majorHAnsi" w:hAnsiTheme="majorHAnsi"/>
          <w:b/>
          <w:bCs/>
        </w:rPr>
        <w:t>Parágrafo único.</w:t>
      </w:r>
      <w:r w:rsidRPr="005B5C1B">
        <w:rPr>
          <w:rFonts w:asciiTheme="majorHAnsi" w:hAnsiTheme="majorHAnsi"/>
        </w:rPr>
        <w:t xml:space="preserve"> As leis orçamentárias anuais, poderão em seu teor, por sua natureza, atualizar os valores dos </w:t>
      </w:r>
      <w:r>
        <w:rPr>
          <w:rFonts w:asciiTheme="majorHAnsi" w:hAnsiTheme="majorHAnsi"/>
        </w:rPr>
        <w:t xml:space="preserve">programas, ações e </w:t>
      </w:r>
      <w:r w:rsidRPr="005B5C1B">
        <w:rPr>
          <w:rFonts w:asciiTheme="majorHAnsi" w:hAnsiTheme="majorHAnsi"/>
        </w:rPr>
        <w:t>projetos/atividades constantes nesta lei.</w:t>
      </w:r>
    </w:p>
    <w:p w14:paraId="23B25E9D" w14:textId="77777777" w:rsidR="0050610A" w:rsidRPr="005B5C1B" w:rsidRDefault="0050610A" w:rsidP="0050610A">
      <w:pPr>
        <w:jc w:val="both"/>
        <w:rPr>
          <w:rFonts w:asciiTheme="majorHAnsi" w:hAnsiTheme="majorHAnsi"/>
        </w:rPr>
      </w:pPr>
    </w:p>
    <w:p w14:paraId="0CE463BC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  <w:r w:rsidRPr="005B5C1B">
        <w:rPr>
          <w:rFonts w:asciiTheme="majorHAnsi" w:hAnsiTheme="majorHAnsi"/>
          <w:b/>
          <w:bCs/>
        </w:rPr>
        <w:t>Art. 1</w:t>
      </w:r>
      <w:r>
        <w:rPr>
          <w:rFonts w:asciiTheme="majorHAnsi" w:hAnsiTheme="majorHAnsi"/>
          <w:b/>
          <w:bCs/>
        </w:rPr>
        <w:t>0</w:t>
      </w:r>
      <w:r w:rsidRPr="005B5C1B">
        <w:rPr>
          <w:rFonts w:asciiTheme="majorHAnsi" w:hAnsiTheme="majorHAnsi"/>
          <w:b/>
          <w:bCs/>
        </w:rPr>
        <w:t xml:space="preserve"> </w:t>
      </w:r>
      <w:r w:rsidRPr="005B5C1B">
        <w:rPr>
          <w:rFonts w:asciiTheme="majorHAnsi" w:hAnsiTheme="majorHAnsi"/>
        </w:rPr>
        <w:t xml:space="preserve">Para projeto de caráter plurianual, custeado com dotação de transferências voluntárias, acordadas com a União ou com o Estado, a previsão orçamentária se aplicará conforme o cronograma de execução do projeto nas Leis Orçamentárias dos exercícios subsequentes </w:t>
      </w:r>
      <w:r>
        <w:rPr>
          <w:rFonts w:asciiTheme="majorHAnsi" w:hAnsiTheme="majorHAnsi"/>
        </w:rPr>
        <w:t>à</w:t>
      </w:r>
      <w:r w:rsidRPr="005B5C1B">
        <w:rPr>
          <w:rFonts w:asciiTheme="majorHAnsi" w:hAnsiTheme="majorHAnsi"/>
        </w:rPr>
        <w:t xml:space="preserve"> assinatura do convênio ou contrato de repasse.</w:t>
      </w:r>
    </w:p>
    <w:p w14:paraId="30D2EDB4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</w:p>
    <w:p w14:paraId="26F5D408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Art. 11</w:t>
      </w:r>
      <w:r w:rsidRPr="005B5C1B">
        <w:rPr>
          <w:rFonts w:asciiTheme="majorHAnsi" w:hAnsiTheme="majorHAnsi"/>
          <w:b/>
        </w:rPr>
        <w:t xml:space="preserve"> </w:t>
      </w:r>
      <w:r w:rsidRPr="005B5C1B">
        <w:rPr>
          <w:rFonts w:asciiTheme="majorHAnsi" w:hAnsiTheme="majorHAnsi"/>
        </w:rPr>
        <w:t>Nenhum investimento cuja execução ultrapasse um exercício financeiro poderá ser iniciado sem prévia inclusão no Plano Plurianual.</w:t>
      </w:r>
    </w:p>
    <w:p w14:paraId="3FD3EEE1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</w:p>
    <w:p w14:paraId="407FFB84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lastRenderedPageBreak/>
        <w:t>Art. 12</w:t>
      </w:r>
      <w:r w:rsidRPr="005B5C1B">
        <w:rPr>
          <w:rFonts w:asciiTheme="majorHAnsi" w:hAnsiTheme="majorHAnsi"/>
          <w:b/>
          <w:bCs/>
        </w:rPr>
        <w:t xml:space="preserve"> </w:t>
      </w:r>
      <w:r w:rsidRPr="005B5C1B">
        <w:rPr>
          <w:rFonts w:asciiTheme="majorHAnsi" w:hAnsiTheme="majorHAnsi"/>
        </w:rPr>
        <w:t>A gestão do Plano Plurianual observará os princípios de eficiência, eficácia e efetividade e compreenderá a implementação, monitoramento, avaliação e revisão de programas.</w:t>
      </w:r>
    </w:p>
    <w:p w14:paraId="08E0BF43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</w:p>
    <w:p w14:paraId="31162BAE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Art. 13</w:t>
      </w:r>
      <w:r w:rsidRPr="005B5C1B">
        <w:rPr>
          <w:rFonts w:asciiTheme="majorHAnsi" w:hAnsiTheme="majorHAnsi"/>
          <w:b/>
          <w:bCs/>
        </w:rPr>
        <w:t xml:space="preserve"> </w:t>
      </w:r>
      <w:r w:rsidRPr="005B5C1B">
        <w:rPr>
          <w:rFonts w:asciiTheme="majorHAnsi" w:hAnsiTheme="majorHAnsi"/>
        </w:rPr>
        <w:t>A alteração ou exclusão de programas constantes desta Lei, bem como a inclusão de novos programas será proposta pelo Poder Executivo, por meio de projetos de lei de revisão ou pelas leis orçamentárias anuais.</w:t>
      </w:r>
    </w:p>
    <w:p w14:paraId="3A9690D9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  <w:bCs/>
        </w:rPr>
      </w:pPr>
    </w:p>
    <w:p w14:paraId="3D3F981E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  <w:r w:rsidRPr="00545B0B">
        <w:rPr>
          <w:rFonts w:asciiTheme="majorHAnsi" w:hAnsiTheme="majorHAnsi"/>
          <w:b/>
        </w:rPr>
        <w:t>§ 1º</w:t>
      </w:r>
      <w:r w:rsidRPr="005B5C1B">
        <w:rPr>
          <w:rFonts w:asciiTheme="majorHAnsi" w:hAnsiTheme="majorHAnsi"/>
          <w:b/>
          <w:bCs/>
        </w:rPr>
        <w:t xml:space="preserve"> </w:t>
      </w:r>
      <w:r w:rsidRPr="005B5C1B">
        <w:rPr>
          <w:rFonts w:asciiTheme="majorHAnsi" w:hAnsiTheme="majorHAnsi"/>
        </w:rPr>
        <w:t>A proposta de alteração de programa ou a inclusão de novo programa, que contemple despesa obrigatória de caráter continuado, deverá apresentar o impacto orçamentário e financeiro no período do Plano Plurianual, que será considerado na margem de expansão das despesas obrigatórias de caráter continuado, constante das leis de diretrizes orçamentárias e das leis orçamentárias</w:t>
      </w:r>
      <w:r>
        <w:rPr>
          <w:rFonts w:asciiTheme="majorHAnsi" w:hAnsiTheme="majorHAnsi"/>
        </w:rPr>
        <w:t xml:space="preserve"> anuais</w:t>
      </w:r>
      <w:r w:rsidRPr="005B5C1B">
        <w:rPr>
          <w:rFonts w:asciiTheme="majorHAnsi" w:hAnsiTheme="majorHAnsi"/>
        </w:rPr>
        <w:t>.</w:t>
      </w:r>
    </w:p>
    <w:p w14:paraId="4BBB9515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  <w:bCs/>
        </w:rPr>
      </w:pPr>
    </w:p>
    <w:p w14:paraId="76532CD4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  <w:r w:rsidRPr="00545B0B">
        <w:rPr>
          <w:rFonts w:asciiTheme="majorHAnsi" w:hAnsiTheme="majorHAnsi"/>
          <w:b/>
        </w:rPr>
        <w:t>§ 2º</w:t>
      </w:r>
      <w:r w:rsidRPr="005B5C1B">
        <w:rPr>
          <w:rFonts w:asciiTheme="majorHAnsi" w:hAnsiTheme="majorHAnsi"/>
          <w:b/>
          <w:bCs/>
        </w:rPr>
        <w:t xml:space="preserve"> </w:t>
      </w:r>
      <w:r w:rsidRPr="005B5C1B">
        <w:rPr>
          <w:rFonts w:asciiTheme="majorHAnsi" w:hAnsiTheme="majorHAnsi"/>
        </w:rPr>
        <w:t>A proposta de alteração ou inclusão de programas conterá, no mínimo:</w:t>
      </w:r>
    </w:p>
    <w:p w14:paraId="6FEBB7ED" w14:textId="77777777" w:rsidR="0050610A" w:rsidRPr="005B5C1B" w:rsidRDefault="0050610A" w:rsidP="0050610A">
      <w:pPr>
        <w:jc w:val="both"/>
        <w:rPr>
          <w:rFonts w:asciiTheme="majorHAnsi" w:hAnsiTheme="majorHAnsi"/>
          <w:bCs/>
        </w:rPr>
      </w:pPr>
    </w:p>
    <w:p w14:paraId="40FBE321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  <w:r w:rsidRPr="005B5C1B">
        <w:rPr>
          <w:rFonts w:asciiTheme="majorHAnsi" w:hAnsiTheme="majorHAnsi"/>
          <w:bCs/>
        </w:rPr>
        <w:t xml:space="preserve">I </w:t>
      </w:r>
      <w:r w:rsidRPr="005B5C1B">
        <w:rPr>
          <w:rFonts w:asciiTheme="majorHAnsi" w:hAnsiTheme="majorHAnsi"/>
        </w:rPr>
        <w:t xml:space="preserve">- </w:t>
      </w:r>
      <w:proofErr w:type="gramStart"/>
      <w:r w:rsidRPr="005B5C1B">
        <w:rPr>
          <w:rFonts w:asciiTheme="majorHAnsi" w:hAnsiTheme="majorHAnsi"/>
        </w:rPr>
        <w:t>demonstração</w:t>
      </w:r>
      <w:proofErr w:type="gramEnd"/>
      <w:r w:rsidRPr="005B5C1B">
        <w:rPr>
          <w:rFonts w:asciiTheme="majorHAnsi" w:hAnsiTheme="majorHAnsi"/>
        </w:rPr>
        <w:t xml:space="preserve"> da compatibilidade com as diretrizes estratégicas definidas no Plano Plurianual;</w:t>
      </w:r>
    </w:p>
    <w:p w14:paraId="1A452F59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  <w:bCs/>
        </w:rPr>
      </w:pPr>
    </w:p>
    <w:p w14:paraId="6B36324F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  <w:r w:rsidRPr="005B5C1B">
        <w:rPr>
          <w:rFonts w:asciiTheme="majorHAnsi" w:hAnsiTheme="majorHAnsi"/>
          <w:bCs/>
        </w:rPr>
        <w:t xml:space="preserve">II </w:t>
      </w:r>
      <w:r w:rsidRPr="005B5C1B">
        <w:rPr>
          <w:rFonts w:asciiTheme="majorHAnsi" w:hAnsiTheme="majorHAnsi"/>
        </w:rPr>
        <w:t xml:space="preserve">- </w:t>
      </w:r>
      <w:proofErr w:type="gramStart"/>
      <w:r w:rsidRPr="005B5C1B">
        <w:rPr>
          <w:rFonts w:asciiTheme="majorHAnsi" w:hAnsiTheme="majorHAnsi"/>
        </w:rPr>
        <w:t>indicação</w:t>
      </w:r>
      <w:proofErr w:type="gramEnd"/>
      <w:r w:rsidRPr="005B5C1B">
        <w:rPr>
          <w:rFonts w:asciiTheme="majorHAnsi" w:hAnsiTheme="majorHAnsi"/>
        </w:rPr>
        <w:t xml:space="preserve"> dos recursos que financiarão o programa proposto. </w:t>
      </w:r>
    </w:p>
    <w:p w14:paraId="1934FDC2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  <w:bCs/>
        </w:rPr>
      </w:pPr>
    </w:p>
    <w:p w14:paraId="20F7B519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  <w:r w:rsidRPr="00545B0B">
        <w:rPr>
          <w:rFonts w:asciiTheme="majorHAnsi" w:hAnsiTheme="majorHAnsi"/>
          <w:b/>
        </w:rPr>
        <w:t>§ 3º</w:t>
      </w:r>
      <w:r w:rsidRPr="005B5C1B">
        <w:rPr>
          <w:rFonts w:asciiTheme="majorHAnsi" w:hAnsiTheme="majorHAnsi"/>
          <w:b/>
          <w:bCs/>
        </w:rPr>
        <w:t xml:space="preserve"> </w:t>
      </w:r>
      <w:r w:rsidRPr="005B5C1B">
        <w:rPr>
          <w:rFonts w:asciiTheme="majorHAnsi" w:hAnsiTheme="majorHAnsi"/>
        </w:rPr>
        <w:t>A proposta de exclusão de programa conterá exposição de motivos que a justifiquem e o seu reflexo nas diretrizes estratégicas estabelecidas no Plano.</w:t>
      </w:r>
    </w:p>
    <w:p w14:paraId="59EB4DB5" w14:textId="77777777" w:rsidR="0050610A" w:rsidRDefault="0050610A" w:rsidP="0050610A">
      <w:pPr>
        <w:ind w:firstLine="2268"/>
        <w:jc w:val="both"/>
        <w:rPr>
          <w:rFonts w:asciiTheme="majorHAnsi" w:hAnsiTheme="majorHAnsi"/>
          <w:bCs/>
        </w:rPr>
      </w:pPr>
    </w:p>
    <w:p w14:paraId="3310F97D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  <w:r w:rsidRPr="00545B0B">
        <w:rPr>
          <w:rFonts w:asciiTheme="majorHAnsi" w:hAnsiTheme="majorHAnsi"/>
          <w:b/>
        </w:rPr>
        <w:t>§ 4º</w:t>
      </w:r>
      <w:r w:rsidRPr="005B5C1B">
        <w:rPr>
          <w:rFonts w:asciiTheme="majorHAnsi" w:hAnsiTheme="majorHAnsi"/>
          <w:b/>
          <w:bCs/>
        </w:rPr>
        <w:t xml:space="preserve"> </w:t>
      </w:r>
      <w:r w:rsidRPr="005B5C1B">
        <w:rPr>
          <w:rFonts w:asciiTheme="majorHAnsi" w:hAnsiTheme="majorHAnsi"/>
        </w:rPr>
        <w:t>Considera-se alteração de programa:</w:t>
      </w:r>
    </w:p>
    <w:p w14:paraId="2D3FF6FE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  <w:bCs/>
        </w:rPr>
      </w:pPr>
    </w:p>
    <w:p w14:paraId="09F34C2A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  <w:r w:rsidRPr="005B5C1B">
        <w:rPr>
          <w:rFonts w:asciiTheme="majorHAnsi" w:hAnsiTheme="majorHAnsi"/>
          <w:bCs/>
        </w:rPr>
        <w:t xml:space="preserve">I </w:t>
      </w:r>
      <w:r w:rsidRPr="005B5C1B">
        <w:rPr>
          <w:rFonts w:asciiTheme="majorHAnsi" w:hAnsiTheme="majorHAnsi"/>
        </w:rPr>
        <w:t xml:space="preserve">- </w:t>
      </w:r>
      <w:proofErr w:type="gramStart"/>
      <w:r w:rsidRPr="005B5C1B">
        <w:rPr>
          <w:rFonts w:asciiTheme="majorHAnsi" w:hAnsiTheme="majorHAnsi"/>
        </w:rPr>
        <w:t>alteração</w:t>
      </w:r>
      <w:proofErr w:type="gramEnd"/>
      <w:r w:rsidRPr="005B5C1B">
        <w:rPr>
          <w:rFonts w:asciiTheme="majorHAnsi" w:hAnsiTheme="majorHAnsi"/>
        </w:rPr>
        <w:t xml:space="preserve"> da diretriz estratégica associada ao programa;</w:t>
      </w:r>
    </w:p>
    <w:p w14:paraId="55BD8B39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  <w:bCs/>
        </w:rPr>
      </w:pPr>
    </w:p>
    <w:p w14:paraId="6392EABD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  <w:r w:rsidRPr="005B5C1B">
        <w:rPr>
          <w:rFonts w:asciiTheme="majorHAnsi" w:hAnsiTheme="majorHAnsi"/>
          <w:bCs/>
        </w:rPr>
        <w:t xml:space="preserve">II </w:t>
      </w:r>
      <w:r w:rsidRPr="005B5C1B">
        <w:rPr>
          <w:rFonts w:asciiTheme="majorHAnsi" w:hAnsiTheme="majorHAnsi"/>
        </w:rPr>
        <w:t xml:space="preserve">- </w:t>
      </w:r>
      <w:proofErr w:type="gramStart"/>
      <w:r w:rsidRPr="005B5C1B">
        <w:rPr>
          <w:rFonts w:asciiTheme="majorHAnsi" w:hAnsiTheme="majorHAnsi"/>
        </w:rPr>
        <w:t>adequação</w:t>
      </w:r>
      <w:proofErr w:type="gramEnd"/>
      <w:r w:rsidRPr="005B5C1B">
        <w:rPr>
          <w:rFonts w:asciiTheme="majorHAnsi" w:hAnsiTheme="majorHAnsi"/>
        </w:rPr>
        <w:t xml:space="preserve"> de denominação ou do objetivo e modificação do público-alvo;</w:t>
      </w:r>
    </w:p>
    <w:p w14:paraId="1644371E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  <w:bCs/>
        </w:rPr>
      </w:pPr>
    </w:p>
    <w:p w14:paraId="5203474C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  <w:r w:rsidRPr="005B5C1B">
        <w:rPr>
          <w:rFonts w:asciiTheme="majorHAnsi" w:hAnsiTheme="majorHAnsi"/>
          <w:bCs/>
        </w:rPr>
        <w:t xml:space="preserve">III </w:t>
      </w:r>
      <w:r w:rsidRPr="005B5C1B">
        <w:rPr>
          <w:rFonts w:asciiTheme="majorHAnsi" w:hAnsiTheme="majorHAnsi"/>
        </w:rPr>
        <w:t>– inclusão, alteração ou exclusão de ações orçamentárias;</w:t>
      </w:r>
    </w:p>
    <w:p w14:paraId="62D320CC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  <w:bCs/>
        </w:rPr>
      </w:pPr>
    </w:p>
    <w:p w14:paraId="589E2B6B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  <w:r w:rsidRPr="005B5C1B">
        <w:rPr>
          <w:rFonts w:asciiTheme="majorHAnsi" w:hAnsiTheme="majorHAnsi"/>
          <w:bCs/>
        </w:rPr>
        <w:t xml:space="preserve">IV </w:t>
      </w:r>
      <w:r w:rsidRPr="005B5C1B">
        <w:rPr>
          <w:rFonts w:asciiTheme="majorHAnsi" w:hAnsiTheme="majorHAnsi"/>
        </w:rPr>
        <w:t xml:space="preserve">- </w:t>
      </w:r>
      <w:proofErr w:type="gramStart"/>
      <w:r w:rsidRPr="005B5C1B">
        <w:rPr>
          <w:rFonts w:asciiTheme="majorHAnsi" w:hAnsiTheme="majorHAnsi"/>
        </w:rPr>
        <w:t>alteração</w:t>
      </w:r>
      <w:proofErr w:type="gramEnd"/>
      <w:r w:rsidRPr="005B5C1B">
        <w:rPr>
          <w:rFonts w:asciiTheme="majorHAnsi" w:hAnsiTheme="majorHAnsi"/>
        </w:rPr>
        <w:t xml:space="preserve"> do título, do produto e da unidade de medida das ações orçamentárias.</w:t>
      </w:r>
    </w:p>
    <w:p w14:paraId="46F484A2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  <w:bCs/>
        </w:rPr>
      </w:pPr>
    </w:p>
    <w:p w14:paraId="2D910FBF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  <w:r w:rsidRPr="00545B0B">
        <w:rPr>
          <w:rFonts w:asciiTheme="majorHAnsi" w:hAnsiTheme="majorHAnsi"/>
          <w:b/>
        </w:rPr>
        <w:t>§ 5º</w:t>
      </w:r>
      <w:r w:rsidRPr="005B5C1B">
        <w:rPr>
          <w:rFonts w:asciiTheme="majorHAnsi" w:hAnsiTheme="majorHAnsi"/>
          <w:b/>
          <w:bCs/>
        </w:rPr>
        <w:t xml:space="preserve"> </w:t>
      </w:r>
      <w:r w:rsidRPr="005B5C1B">
        <w:rPr>
          <w:rFonts w:asciiTheme="majorHAnsi" w:hAnsiTheme="majorHAnsi"/>
        </w:rPr>
        <w:t>As alterações previstas no inciso III do § 4º poderão ocorrer por intermédio da lei orçamentária anual</w:t>
      </w:r>
      <w:r>
        <w:rPr>
          <w:rFonts w:asciiTheme="majorHAnsi" w:hAnsiTheme="majorHAnsi"/>
        </w:rPr>
        <w:t>,</w:t>
      </w:r>
      <w:r w:rsidRPr="005B5C1B">
        <w:rPr>
          <w:rFonts w:asciiTheme="majorHAnsi" w:hAnsiTheme="majorHAnsi"/>
        </w:rPr>
        <w:t xml:space="preserve"> ou de seus créditos adicionais</w:t>
      </w:r>
      <w:r>
        <w:rPr>
          <w:rFonts w:asciiTheme="majorHAnsi" w:hAnsiTheme="majorHAnsi"/>
        </w:rPr>
        <w:t>, ou ainda, de leis específicas</w:t>
      </w:r>
      <w:r w:rsidRPr="005B5C1B">
        <w:rPr>
          <w:rFonts w:asciiTheme="majorHAnsi" w:hAnsiTheme="majorHAnsi"/>
        </w:rPr>
        <w:t>.</w:t>
      </w:r>
    </w:p>
    <w:p w14:paraId="3115E482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</w:p>
    <w:p w14:paraId="2FEC2C10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  <w:r w:rsidRPr="005B5C1B">
        <w:rPr>
          <w:rFonts w:asciiTheme="majorHAnsi" w:hAnsiTheme="majorHAnsi"/>
          <w:b/>
          <w:bCs/>
        </w:rPr>
        <w:t>Art. 1</w:t>
      </w:r>
      <w:r>
        <w:rPr>
          <w:rFonts w:asciiTheme="majorHAnsi" w:hAnsiTheme="majorHAnsi"/>
          <w:b/>
          <w:bCs/>
        </w:rPr>
        <w:t>4</w:t>
      </w:r>
      <w:r w:rsidRPr="005B5C1B">
        <w:rPr>
          <w:rFonts w:asciiTheme="majorHAnsi" w:hAnsiTheme="majorHAnsi"/>
          <w:bCs/>
        </w:rPr>
        <w:t xml:space="preserve"> </w:t>
      </w:r>
      <w:r w:rsidRPr="005B5C1B">
        <w:rPr>
          <w:rFonts w:asciiTheme="majorHAnsi" w:hAnsiTheme="majorHAnsi"/>
        </w:rPr>
        <w:t>Os títulos dos programas e ações do Plano Plurianual serão aplicados nas leis de diretrizes orçamentárias, nas leis orçamentárias anuais e seus créditos adicionais, nas leis de revisão do Plano Plurianual e outras leis, que venham a modificá-lo.</w:t>
      </w:r>
    </w:p>
    <w:p w14:paraId="12633DAD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</w:p>
    <w:p w14:paraId="0441E3DA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  <w:r w:rsidRPr="00545B0B">
        <w:rPr>
          <w:rFonts w:asciiTheme="majorHAnsi" w:hAnsiTheme="majorHAnsi"/>
          <w:b/>
          <w:bCs/>
        </w:rPr>
        <w:t xml:space="preserve">Parágrafo </w:t>
      </w:r>
      <w:r>
        <w:rPr>
          <w:rFonts w:asciiTheme="majorHAnsi" w:hAnsiTheme="majorHAnsi"/>
          <w:b/>
          <w:bCs/>
        </w:rPr>
        <w:t>ú</w:t>
      </w:r>
      <w:r w:rsidRPr="00545B0B">
        <w:rPr>
          <w:rFonts w:asciiTheme="majorHAnsi" w:hAnsiTheme="majorHAnsi"/>
          <w:b/>
          <w:bCs/>
        </w:rPr>
        <w:t>nico.</w:t>
      </w:r>
      <w:r w:rsidRPr="005B5C1B">
        <w:rPr>
          <w:rFonts w:asciiTheme="majorHAnsi" w:hAnsiTheme="majorHAnsi"/>
          <w:b/>
        </w:rPr>
        <w:t xml:space="preserve"> </w:t>
      </w:r>
      <w:r w:rsidRPr="005B5C1B">
        <w:rPr>
          <w:rFonts w:asciiTheme="majorHAnsi" w:hAnsiTheme="majorHAnsi"/>
        </w:rPr>
        <w:t xml:space="preserve">Os </w:t>
      </w:r>
      <w:r>
        <w:rPr>
          <w:rFonts w:asciiTheme="majorHAnsi" w:hAnsiTheme="majorHAnsi"/>
        </w:rPr>
        <w:t>títulos</w:t>
      </w:r>
      <w:r w:rsidRPr="005B5C1B">
        <w:rPr>
          <w:rFonts w:asciiTheme="majorHAnsi" w:hAnsiTheme="majorHAnsi"/>
        </w:rPr>
        <w:t xml:space="preserve"> dos programas e ações do Plano Plurianual prevalecerão até a extinção dos programas e ações a que se vinculam.</w:t>
      </w:r>
    </w:p>
    <w:p w14:paraId="6ECED90A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</w:p>
    <w:p w14:paraId="10695357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  <w:r w:rsidRPr="005B5C1B">
        <w:rPr>
          <w:rFonts w:asciiTheme="majorHAnsi" w:hAnsiTheme="majorHAnsi"/>
          <w:b/>
          <w:bCs/>
        </w:rPr>
        <w:lastRenderedPageBreak/>
        <w:t>Art. 1</w:t>
      </w:r>
      <w:r>
        <w:rPr>
          <w:rFonts w:asciiTheme="majorHAnsi" w:hAnsiTheme="majorHAnsi"/>
          <w:b/>
          <w:bCs/>
        </w:rPr>
        <w:t>5</w:t>
      </w:r>
      <w:r w:rsidRPr="005B5C1B">
        <w:rPr>
          <w:rFonts w:asciiTheme="majorHAnsi" w:hAnsiTheme="majorHAnsi"/>
          <w:bCs/>
        </w:rPr>
        <w:t xml:space="preserve"> </w:t>
      </w:r>
      <w:r w:rsidRPr="005B5C1B">
        <w:rPr>
          <w:rFonts w:asciiTheme="majorHAnsi" w:hAnsiTheme="majorHAnsi"/>
        </w:rPr>
        <w:t>Fica o Poder Executivo autorizado a alterar, mediante Decreto, no que se refere aos programas integrantes deste Plano:</w:t>
      </w:r>
    </w:p>
    <w:p w14:paraId="33AEEA14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  <w:bCs/>
        </w:rPr>
      </w:pPr>
    </w:p>
    <w:p w14:paraId="5856C0F4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  <w:bCs/>
        </w:rPr>
      </w:pPr>
      <w:r w:rsidRPr="005B5C1B">
        <w:rPr>
          <w:rFonts w:asciiTheme="majorHAnsi" w:hAnsiTheme="majorHAnsi"/>
          <w:bCs/>
        </w:rPr>
        <w:t xml:space="preserve">I – </w:t>
      </w:r>
      <w:proofErr w:type="gramStart"/>
      <w:r w:rsidRPr="005B5C1B">
        <w:rPr>
          <w:rFonts w:asciiTheme="majorHAnsi" w:hAnsiTheme="majorHAnsi"/>
          <w:bCs/>
        </w:rPr>
        <w:t>a</w:t>
      </w:r>
      <w:proofErr w:type="gramEnd"/>
      <w:r w:rsidRPr="005B5C1B">
        <w:rPr>
          <w:rFonts w:asciiTheme="majorHAnsi" w:hAnsiTheme="majorHAnsi"/>
          <w:bCs/>
        </w:rPr>
        <w:t xml:space="preserve"> Entidade contábil;</w:t>
      </w:r>
    </w:p>
    <w:p w14:paraId="1335399E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  <w:bCs/>
        </w:rPr>
      </w:pPr>
    </w:p>
    <w:p w14:paraId="7BF0283A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  <w:r w:rsidRPr="005B5C1B">
        <w:rPr>
          <w:rFonts w:asciiTheme="majorHAnsi" w:hAnsiTheme="majorHAnsi"/>
          <w:bCs/>
        </w:rPr>
        <w:t xml:space="preserve">II </w:t>
      </w:r>
      <w:r w:rsidRPr="005B5C1B">
        <w:rPr>
          <w:rFonts w:asciiTheme="majorHAnsi" w:hAnsiTheme="majorHAnsi"/>
        </w:rPr>
        <w:t xml:space="preserve">– </w:t>
      </w:r>
      <w:proofErr w:type="gramStart"/>
      <w:r w:rsidRPr="005B5C1B">
        <w:rPr>
          <w:rFonts w:asciiTheme="majorHAnsi" w:hAnsiTheme="majorHAnsi"/>
        </w:rPr>
        <w:t>o</w:t>
      </w:r>
      <w:proofErr w:type="gramEnd"/>
      <w:r w:rsidRPr="005B5C1B">
        <w:rPr>
          <w:rFonts w:asciiTheme="majorHAnsi" w:hAnsiTheme="majorHAnsi"/>
        </w:rPr>
        <w:t xml:space="preserve"> Órgão responsável;</w:t>
      </w:r>
    </w:p>
    <w:p w14:paraId="4744445D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  <w:bCs/>
        </w:rPr>
      </w:pPr>
    </w:p>
    <w:p w14:paraId="20FF710A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  <w:r w:rsidRPr="005B5C1B">
        <w:rPr>
          <w:rFonts w:asciiTheme="majorHAnsi" w:hAnsiTheme="majorHAnsi"/>
          <w:bCs/>
        </w:rPr>
        <w:t xml:space="preserve">III </w:t>
      </w:r>
      <w:r w:rsidRPr="005B5C1B">
        <w:rPr>
          <w:rFonts w:asciiTheme="majorHAnsi" w:hAnsiTheme="majorHAnsi"/>
        </w:rPr>
        <w:t>– os indicadores e os índices;</w:t>
      </w:r>
    </w:p>
    <w:p w14:paraId="02A04A87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  <w:bCs/>
        </w:rPr>
      </w:pPr>
    </w:p>
    <w:p w14:paraId="5A57D1DE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  <w:r w:rsidRPr="005B5C1B">
        <w:rPr>
          <w:rFonts w:asciiTheme="majorHAnsi" w:hAnsiTheme="majorHAnsi"/>
          <w:bCs/>
        </w:rPr>
        <w:t xml:space="preserve">III </w:t>
      </w:r>
      <w:r w:rsidRPr="005B5C1B">
        <w:rPr>
          <w:rFonts w:asciiTheme="majorHAnsi" w:hAnsiTheme="majorHAnsi"/>
        </w:rPr>
        <w:t>– os Órgãos responsáveis pela execução das ações orçamentárias;</w:t>
      </w:r>
    </w:p>
    <w:p w14:paraId="761B0DA9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</w:p>
    <w:p w14:paraId="06E7FF57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  <w:r w:rsidRPr="005B5C1B">
        <w:rPr>
          <w:rFonts w:asciiTheme="majorHAnsi" w:hAnsiTheme="majorHAnsi"/>
        </w:rPr>
        <w:t xml:space="preserve">IV – </w:t>
      </w:r>
      <w:proofErr w:type="gramStart"/>
      <w:r w:rsidRPr="005B5C1B">
        <w:rPr>
          <w:rFonts w:asciiTheme="majorHAnsi" w:hAnsiTheme="majorHAnsi"/>
        </w:rPr>
        <w:t>a</w:t>
      </w:r>
      <w:proofErr w:type="gramEnd"/>
      <w:r w:rsidRPr="005B5C1B">
        <w:rPr>
          <w:rFonts w:asciiTheme="majorHAnsi" w:hAnsiTheme="majorHAnsi"/>
        </w:rPr>
        <w:t xml:space="preserve"> readequação das Fontes e Destinações de Recursos mediante as alterações promovidas pelo Tribunal de Contas;</w:t>
      </w:r>
    </w:p>
    <w:p w14:paraId="0D3B524C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  <w:bCs/>
        </w:rPr>
      </w:pPr>
    </w:p>
    <w:p w14:paraId="37D0EF19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  <w:r w:rsidRPr="005B5C1B">
        <w:rPr>
          <w:rFonts w:asciiTheme="majorHAnsi" w:hAnsiTheme="majorHAnsi"/>
          <w:bCs/>
        </w:rPr>
        <w:t xml:space="preserve">IV </w:t>
      </w:r>
      <w:r w:rsidRPr="005B5C1B">
        <w:rPr>
          <w:rFonts w:asciiTheme="majorHAnsi" w:hAnsiTheme="majorHAnsi"/>
        </w:rPr>
        <w:t xml:space="preserve">– </w:t>
      </w:r>
      <w:proofErr w:type="gramStart"/>
      <w:r w:rsidRPr="005B5C1B">
        <w:rPr>
          <w:rFonts w:asciiTheme="majorHAnsi" w:hAnsiTheme="majorHAnsi"/>
        </w:rPr>
        <w:t>adequar</w:t>
      </w:r>
      <w:proofErr w:type="gramEnd"/>
      <w:r w:rsidRPr="005B5C1B">
        <w:rPr>
          <w:rFonts w:asciiTheme="majorHAnsi" w:hAnsiTheme="majorHAnsi"/>
        </w:rPr>
        <w:t xml:space="preserve"> a meta física de ação orçamentária para compatibilizá-la com alterações no seu valor, produto ou unidade de medida, efetivadas pelas leis orçamentárias anuais e seus créditos adicionais ou por leis que alterem o Plano Plurianual.</w:t>
      </w:r>
    </w:p>
    <w:p w14:paraId="6571627A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</w:p>
    <w:p w14:paraId="49DBDEB3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Art. 16</w:t>
      </w:r>
      <w:r w:rsidRPr="005B5C1B">
        <w:rPr>
          <w:rFonts w:asciiTheme="majorHAnsi" w:hAnsiTheme="majorHAnsi"/>
          <w:b/>
          <w:bCs/>
        </w:rPr>
        <w:t xml:space="preserve"> </w:t>
      </w:r>
      <w:r w:rsidRPr="005B5C1B">
        <w:rPr>
          <w:rFonts w:asciiTheme="majorHAnsi" w:hAnsiTheme="majorHAnsi"/>
          <w:bCs/>
        </w:rPr>
        <w:t>O</w:t>
      </w:r>
      <w:r w:rsidRPr="005B5C1B">
        <w:rPr>
          <w:rFonts w:asciiTheme="majorHAnsi" w:hAnsiTheme="majorHAnsi"/>
        </w:rPr>
        <w:t xml:space="preserve"> Poder Executivo divulgará, até 60 (sessenta) dias após a aprovação do PPA </w:t>
      </w:r>
      <w:r w:rsidRPr="00080FDC">
        <w:rPr>
          <w:rFonts w:asciiTheme="majorHAnsi" w:hAnsiTheme="majorHAnsi"/>
        </w:rPr>
        <w:t>20</w:t>
      </w:r>
      <w:r>
        <w:rPr>
          <w:rFonts w:asciiTheme="majorHAnsi" w:hAnsiTheme="majorHAnsi"/>
        </w:rPr>
        <w:t>22</w:t>
      </w:r>
      <w:r w:rsidRPr="00080FDC">
        <w:rPr>
          <w:rFonts w:asciiTheme="majorHAnsi" w:hAnsiTheme="majorHAnsi"/>
        </w:rPr>
        <w:t>-202</w:t>
      </w:r>
      <w:r>
        <w:rPr>
          <w:rFonts w:asciiTheme="majorHAnsi" w:hAnsiTheme="majorHAnsi"/>
        </w:rPr>
        <w:t xml:space="preserve">5 </w:t>
      </w:r>
      <w:r w:rsidRPr="005B5C1B">
        <w:rPr>
          <w:rFonts w:asciiTheme="majorHAnsi" w:hAnsiTheme="majorHAnsi"/>
        </w:rPr>
        <w:t>e de suas revisões, no órgão oficial de imprensa do Município e na Internet, para livre acesso da sociedade, o texto atualizado da Lei, incorporando os ajustes das metas físicas aos valores das ações estabelecidos pelo Poder Legislativo e os programas e ações não orçamentários.</w:t>
      </w:r>
    </w:p>
    <w:p w14:paraId="12FB66F3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</w:p>
    <w:p w14:paraId="51A93DA9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Art. 17</w:t>
      </w:r>
      <w:r w:rsidRPr="005B5C1B">
        <w:rPr>
          <w:rFonts w:asciiTheme="majorHAnsi" w:hAnsiTheme="majorHAnsi"/>
          <w:b/>
          <w:bCs/>
        </w:rPr>
        <w:t xml:space="preserve"> </w:t>
      </w:r>
      <w:r w:rsidRPr="005B5C1B">
        <w:rPr>
          <w:rFonts w:asciiTheme="majorHAnsi" w:hAnsiTheme="majorHAnsi"/>
        </w:rPr>
        <w:t>Ficam dispensadas de discriminação no Plano as ações orçamentárias cuja execução restrinja-se a um único exercício financeiro.</w:t>
      </w:r>
    </w:p>
    <w:p w14:paraId="64AF5DE0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</w:rPr>
      </w:pPr>
    </w:p>
    <w:p w14:paraId="36B14047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  <w:bCs/>
        </w:rPr>
      </w:pPr>
      <w:r w:rsidRPr="005B5C1B">
        <w:rPr>
          <w:rFonts w:asciiTheme="majorHAnsi" w:hAnsiTheme="majorHAnsi"/>
          <w:b/>
          <w:bCs/>
        </w:rPr>
        <w:t>Art. 1</w:t>
      </w:r>
      <w:r>
        <w:rPr>
          <w:rFonts w:asciiTheme="majorHAnsi" w:hAnsiTheme="majorHAnsi"/>
          <w:b/>
          <w:bCs/>
        </w:rPr>
        <w:t>8</w:t>
      </w:r>
      <w:r w:rsidRPr="005B5C1B">
        <w:rPr>
          <w:rFonts w:asciiTheme="majorHAnsi" w:hAnsiTheme="majorHAnsi"/>
          <w:bCs/>
        </w:rPr>
        <w:t xml:space="preserve"> Esta Lei entra em vigor na data de sua publicação.</w:t>
      </w:r>
    </w:p>
    <w:p w14:paraId="48FBBED5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  <w:bCs/>
        </w:rPr>
      </w:pPr>
    </w:p>
    <w:p w14:paraId="7CD4BF73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  <w:bCs/>
        </w:rPr>
      </w:pPr>
    </w:p>
    <w:p w14:paraId="08C1A953" w14:textId="1614FB7E" w:rsidR="0050610A" w:rsidRPr="005B5C1B" w:rsidRDefault="0050610A" w:rsidP="0050610A">
      <w:pPr>
        <w:ind w:firstLine="2268"/>
        <w:jc w:val="both"/>
        <w:rPr>
          <w:rFonts w:asciiTheme="majorHAnsi" w:hAnsiTheme="majorHAnsi"/>
          <w:bCs/>
        </w:rPr>
      </w:pPr>
      <w:r w:rsidRPr="00524D1D">
        <w:rPr>
          <w:rFonts w:asciiTheme="majorHAnsi" w:hAnsiTheme="majorHAnsi" w:cs="Arial"/>
        </w:rPr>
        <w:t>Anaurilândia</w:t>
      </w:r>
      <w:r w:rsidRPr="005B5C1B">
        <w:rPr>
          <w:rFonts w:asciiTheme="majorHAnsi" w:hAnsiTheme="majorHAnsi"/>
          <w:bCs/>
        </w:rPr>
        <w:t xml:space="preserve"> – MS, </w:t>
      </w:r>
      <w:r>
        <w:rPr>
          <w:rFonts w:asciiTheme="majorHAnsi" w:hAnsiTheme="majorHAnsi"/>
          <w:bCs/>
        </w:rPr>
        <w:t>2</w:t>
      </w:r>
      <w:r w:rsidR="008D6395">
        <w:rPr>
          <w:rFonts w:asciiTheme="majorHAnsi" w:hAnsiTheme="majorHAnsi"/>
          <w:bCs/>
        </w:rPr>
        <w:t>2</w:t>
      </w:r>
      <w:r w:rsidRPr="005B5C1B">
        <w:rPr>
          <w:rFonts w:asciiTheme="majorHAnsi" w:hAnsiTheme="majorHAnsi"/>
          <w:bCs/>
        </w:rPr>
        <w:t xml:space="preserve"> de </w:t>
      </w:r>
      <w:proofErr w:type="gramStart"/>
      <w:r w:rsidR="008D6395">
        <w:rPr>
          <w:rFonts w:asciiTheme="majorHAnsi" w:hAnsiTheme="majorHAnsi"/>
          <w:bCs/>
        </w:rPr>
        <w:t>Dezembro</w:t>
      </w:r>
      <w:proofErr w:type="gramEnd"/>
      <w:r w:rsidRPr="005B5C1B">
        <w:rPr>
          <w:rFonts w:asciiTheme="majorHAnsi" w:hAnsiTheme="majorHAnsi"/>
          <w:bCs/>
        </w:rPr>
        <w:t xml:space="preserve"> de 20</w:t>
      </w:r>
      <w:r>
        <w:rPr>
          <w:rFonts w:asciiTheme="majorHAnsi" w:hAnsiTheme="majorHAnsi"/>
          <w:bCs/>
        </w:rPr>
        <w:t>21</w:t>
      </w:r>
      <w:r w:rsidRPr="005B5C1B">
        <w:rPr>
          <w:rFonts w:asciiTheme="majorHAnsi" w:hAnsiTheme="majorHAnsi"/>
          <w:bCs/>
        </w:rPr>
        <w:t>.</w:t>
      </w:r>
    </w:p>
    <w:p w14:paraId="08898316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  <w:bCs/>
        </w:rPr>
      </w:pPr>
    </w:p>
    <w:p w14:paraId="1E76A3BC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  <w:bCs/>
        </w:rPr>
      </w:pPr>
    </w:p>
    <w:p w14:paraId="48741460" w14:textId="77777777" w:rsidR="0050610A" w:rsidRPr="005B5C1B" w:rsidRDefault="0050610A" w:rsidP="0050610A">
      <w:pPr>
        <w:ind w:firstLine="2268"/>
        <w:jc w:val="both"/>
        <w:rPr>
          <w:rFonts w:asciiTheme="majorHAnsi" w:hAnsiTheme="majorHAnsi"/>
          <w:bCs/>
        </w:rPr>
      </w:pPr>
    </w:p>
    <w:p w14:paraId="283E7FBE" w14:textId="77777777" w:rsidR="0050610A" w:rsidRDefault="0050610A" w:rsidP="0050610A">
      <w:pPr>
        <w:jc w:val="center"/>
        <w:rPr>
          <w:b/>
        </w:rPr>
      </w:pPr>
      <w:r>
        <w:rPr>
          <w:b/>
        </w:rPr>
        <w:t>EDSON STEFANO TAKAZONO</w:t>
      </w:r>
      <w:r w:rsidRPr="002C25F7">
        <w:rPr>
          <w:b/>
        </w:rPr>
        <w:t xml:space="preserve"> </w:t>
      </w:r>
    </w:p>
    <w:p w14:paraId="00B75FD6" w14:textId="77777777" w:rsidR="0050610A" w:rsidRPr="005B5C1B" w:rsidRDefault="0050610A" w:rsidP="0050610A">
      <w:pPr>
        <w:jc w:val="center"/>
        <w:rPr>
          <w:rFonts w:asciiTheme="majorHAnsi" w:hAnsiTheme="majorHAnsi"/>
          <w:b/>
          <w:bCs/>
        </w:rPr>
      </w:pPr>
      <w:r w:rsidRPr="00124EA7">
        <w:rPr>
          <w:rFonts w:asciiTheme="majorHAnsi" w:hAnsiTheme="majorHAnsi"/>
          <w:b/>
          <w:bCs/>
        </w:rPr>
        <w:t>PREFEIT</w:t>
      </w:r>
      <w:r>
        <w:rPr>
          <w:rFonts w:asciiTheme="majorHAnsi" w:hAnsiTheme="majorHAnsi"/>
          <w:b/>
          <w:bCs/>
        </w:rPr>
        <w:t>O</w:t>
      </w:r>
      <w:r w:rsidRPr="005B5C1B">
        <w:rPr>
          <w:rFonts w:asciiTheme="majorHAnsi" w:hAnsiTheme="majorHAnsi"/>
          <w:b/>
          <w:bCs/>
        </w:rPr>
        <w:t xml:space="preserve"> MUNICIPAL</w:t>
      </w:r>
    </w:p>
    <w:p w14:paraId="5BB8D006" w14:textId="37A96906" w:rsidR="00DE2CCD" w:rsidRDefault="00DE2CCD"/>
    <w:p w14:paraId="72A9687E" w14:textId="681A9931" w:rsidR="00EB01E1" w:rsidRDefault="00EB01E1"/>
    <w:p w14:paraId="203F71E7" w14:textId="7E2E3C95" w:rsidR="0033506D" w:rsidRPr="0033506D" w:rsidRDefault="0033506D" w:rsidP="00857A8D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33506D" w:rsidRPr="0033506D" w:rsidSect="00F118E2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CBBEB" w14:textId="77777777" w:rsidR="00C25536" w:rsidRDefault="00C25536" w:rsidP="00F834B0">
      <w:r>
        <w:separator/>
      </w:r>
    </w:p>
  </w:endnote>
  <w:endnote w:type="continuationSeparator" w:id="0">
    <w:p w14:paraId="5989D16F" w14:textId="77777777" w:rsidR="00C25536" w:rsidRDefault="00C25536" w:rsidP="00F8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﷽﷽Āኀ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B3CF" w14:textId="77777777" w:rsidR="00F118E2" w:rsidRDefault="00F118E2" w:rsidP="00F118E2">
    <w:pPr>
      <w:pStyle w:val="Rodap"/>
      <w:jc w:val="center"/>
      <w:rPr>
        <w:rFonts w:ascii="Verdana" w:hAnsi="Verdana"/>
      </w:rPr>
    </w:pPr>
  </w:p>
  <w:p w14:paraId="3893B6C9" w14:textId="0A0B4A8D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</w:t>
    </w:r>
  </w:p>
  <w:p w14:paraId="52DF9CD9" w14:textId="636BC5E4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Rua Floriano Peixoto nº 1000 – Anaurilândia-MS</w:t>
    </w:r>
  </w:p>
  <w:p w14:paraId="67910F77" w14:textId="77777777" w:rsidR="00F118E2" w:rsidRPr="00600253" w:rsidRDefault="00F118E2" w:rsidP="00F118E2">
    <w:pPr>
      <w:pStyle w:val="Rodap"/>
      <w:jc w:val="center"/>
      <w:rPr>
        <w:rFonts w:ascii="Verdana" w:hAnsi="Verdana"/>
        <w:lang w:val="en-US"/>
      </w:rPr>
    </w:pPr>
    <w:r w:rsidRPr="00600253">
      <w:rPr>
        <w:rFonts w:ascii="Verdana" w:hAnsi="Verdana"/>
        <w:lang w:val="en-US"/>
      </w:rPr>
      <w:t xml:space="preserve">Cep. 79.770-000 – </w:t>
    </w:r>
    <w:hyperlink r:id="rId1" w:history="1">
      <w:r w:rsidRPr="00600253">
        <w:rPr>
          <w:rStyle w:val="Hyperlink"/>
          <w:rFonts w:ascii="Verdana" w:hAnsi="Verdana"/>
          <w:lang w:val="en-US"/>
        </w:rPr>
        <w:t>www.anaurilandia.ms.gov.br</w:t>
      </w:r>
    </w:hyperlink>
  </w:p>
  <w:p w14:paraId="430B31E1" w14:textId="77777777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Fone: 3445-1108 – 3445-1110</w:t>
    </w:r>
  </w:p>
  <w:p w14:paraId="1F8562ED" w14:textId="77777777" w:rsidR="00F118E2" w:rsidRDefault="00F118E2" w:rsidP="00F118E2">
    <w:pPr>
      <w:pStyle w:val="Rodap"/>
    </w:pPr>
  </w:p>
  <w:p w14:paraId="3E021466" w14:textId="6A348154" w:rsidR="00F834B0" w:rsidRDefault="00F834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3492E" w14:textId="77777777" w:rsidR="00C25536" w:rsidRDefault="00C25536" w:rsidP="00F834B0">
      <w:r>
        <w:separator/>
      </w:r>
    </w:p>
  </w:footnote>
  <w:footnote w:type="continuationSeparator" w:id="0">
    <w:p w14:paraId="71C745C1" w14:textId="77777777" w:rsidR="00C25536" w:rsidRDefault="00C25536" w:rsidP="00F8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FB57" w14:textId="4DFC46CD" w:rsidR="00F834B0" w:rsidRDefault="00F834B0">
    <w:pPr>
      <w:pStyle w:val="Cabealho"/>
    </w:pPr>
    <w:r>
      <w:rPr>
        <w:noProof/>
      </w:rPr>
      <w:drawing>
        <wp:inline distT="0" distB="0" distL="0" distR="0" wp14:anchorId="5C3E943A" wp14:editId="65663D31">
          <wp:extent cx="5457825" cy="13620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9961" cy="139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B0"/>
    <w:rsid w:val="001346E1"/>
    <w:rsid w:val="0023468E"/>
    <w:rsid w:val="002671F1"/>
    <w:rsid w:val="0033506D"/>
    <w:rsid w:val="0037159B"/>
    <w:rsid w:val="004709FB"/>
    <w:rsid w:val="004B187B"/>
    <w:rsid w:val="0050610A"/>
    <w:rsid w:val="0062076D"/>
    <w:rsid w:val="0064543C"/>
    <w:rsid w:val="006C35EA"/>
    <w:rsid w:val="007936CC"/>
    <w:rsid w:val="00857A8D"/>
    <w:rsid w:val="008756EA"/>
    <w:rsid w:val="008D6395"/>
    <w:rsid w:val="00966A1D"/>
    <w:rsid w:val="009C2AEE"/>
    <w:rsid w:val="00A26335"/>
    <w:rsid w:val="00B96D42"/>
    <w:rsid w:val="00BA7233"/>
    <w:rsid w:val="00BD4263"/>
    <w:rsid w:val="00C22034"/>
    <w:rsid w:val="00C25536"/>
    <w:rsid w:val="00DE2CCD"/>
    <w:rsid w:val="00E516A7"/>
    <w:rsid w:val="00EB01E1"/>
    <w:rsid w:val="00ED0BA9"/>
    <w:rsid w:val="00F10CDC"/>
    <w:rsid w:val="00F118E2"/>
    <w:rsid w:val="00F3774B"/>
    <w:rsid w:val="00F8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1DD01"/>
  <w15:chartTrackingRefBased/>
  <w15:docId w15:val="{DB97B2B7-BB73-44B1-9973-F43EF9CB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0610A"/>
    <w:pPr>
      <w:keepNext/>
      <w:outlineLvl w:val="2"/>
    </w:pPr>
    <w:rPr>
      <w:caps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834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834B0"/>
  </w:style>
  <w:style w:type="paragraph" w:styleId="Rodap">
    <w:name w:val="footer"/>
    <w:basedOn w:val="Normal"/>
    <w:link w:val="RodapChar"/>
    <w:unhideWhenUsed/>
    <w:rsid w:val="00F834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F834B0"/>
  </w:style>
  <w:style w:type="character" w:styleId="Hyperlink">
    <w:name w:val="Hyperlink"/>
    <w:semiHidden/>
    <w:unhideWhenUsed/>
    <w:rsid w:val="00F118E2"/>
    <w:rPr>
      <w:color w:val="0563C1"/>
      <w:u w:val="single"/>
    </w:rPr>
  </w:style>
  <w:style w:type="paragraph" w:styleId="SemEspaamento">
    <w:name w:val="No Spacing"/>
    <w:uiPriority w:val="1"/>
    <w:qFormat/>
    <w:rsid w:val="00335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57A8D"/>
    <w:pPr>
      <w:ind w:left="425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7A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0610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0610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0610A"/>
    <w:rPr>
      <w:rFonts w:ascii="Times New Roman" w:eastAsia="Times New Roman" w:hAnsi="Times New Roman" w:cs="Times New Roman"/>
      <w:cap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aurilandia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Marcelo Pisani</cp:lastModifiedBy>
  <cp:revision>2</cp:revision>
  <cp:lastPrinted>2021-12-22T11:43:00Z</cp:lastPrinted>
  <dcterms:created xsi:type="dcterms:W3CDTF">2021-12-22T11:44:00Z</dcterms:created>
  <dcterms:modified xsi:type="dcterms:W3CDTF">2021-12-22T11:44:00Z</dcterms:modified>
</cp:coreProperties>
</file>