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8D006" w14:textId="6430B425" w:rsidR="00DE2CCD" w:rsidRDefault="00DE2CCD"/>
    <w:p w14:paraId="3B7BD3FD" w14:textId="18805253" w:rsidR="00E62CBB" w:rsidRDefault="00E62CBB"/>
    <w:p w14:paraId="3334E4F0" w14:textId="1DC95531" w:rsidR="00E62CBB" w:rsidRPr="00C250D0" w:rsidRDefault="00E62CBB" w:rsidP="00E62CB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250D0">
        <w:rPr>
          <w:rFonts w:ascii="Arial" w:hAnsi="Arial" w:cs="Arial"/>
          <w:b/>
          <w:bCs/>
          <w:sz w:val="22"/>
          <w:szCs w:val="22"/>
        </w:rPr>
        <w:t xml:space="preserve">LEI Nº </w:t>
      </w:r>
      <w:r w:rsidR="00C250D0">
        <w:rPr>
          <w:rFonts w:ascii="Arial" w:hAnsi="Arial" w:cs="Arial"/>
          <w:b/>
          <w:bCs/>
          <w:sz w:val="22"/>
          <w:szCs w:val="22"/>
        </w:rPr>
        <w:t>819</w:t>
      </w:r>
      <w:r w:rsidRPr="00C250D0">
        <w:rPr>
          <w:rFonts w:ascii="Arial" w:hAnsi="Arial" w:cs="Arial"/>
          <w:b/>
          <w:bCs/>
          <w:sz w:val="22"/>
          <w:szCs w:val="22"/>
        </w:rPr>
        <w:t>/202</w:t>
      </w:r>
      <w:r w:rsidR="00C250D0">
        <w:rPr>
          <w:rFonts w:ascii="Arial" w:hAnsi="Arial" w:cs="Arial"/>
          <w:b/>
          <w:bCs/>
          <w:sz w:val="22"/>
          <w:szCs w:val="22"/>
        </w:rPr>
        <w:t>2</w:t>
      </w:r>
    </w:p>
    <w:p w14:paraId="0F3F9CF0" w14:textId="77777777" w:rsidR="00E62CBB" w:rsidRPr="00C250D0" w:rsidRDefault="00E62CBB" w:rsidP="00E62CBB">
      <w:pPr>
        <w:ind w:left="4248"/>
        <w:jc w:val="both"/>
        <w:rPr>
          <w:rFonts w:ascii="Arial" w:hAnsi="Arial" w:cs="Arial"/>
          <w:i/>
          <w:sz w:val="22"/>
          <w:szCs w:val="22"/>
        </w:rPr>
      </w:pPr>
    </w:p>
    <w:p w14:paraId="16745D2F" w14:textId="77777777" w:rsidR="00E62CBB" w:rsidRPr="00C250D0" w:rsidRDefault="00E62CBB" w:rsidP="00E62CBB">
      <w:pPr>
        <w:ind w:left="4248"/>
        <w:jc w:val="both"/>
        <w:rPr>
          <w:rFonts w:ascii="Arial" w:hAnsi="Arial" w:cs="Arial"/>
          <w:i/>
          <w:sz w:val="22"/>
          <w:szCs w:val="22"/>
        </w:rPr>
      </w:pPr>
    </w:p>
    <w:p w14:paraId="09279E2F" w14:textId="77777777" w:rsidR="00E62CBB" w:rsidRPr="00C250D0" w:rsidRDefault="00E62CBB" w:rsidP="00E62CBB">
      <w:pPr>
        <w:ind w:left="4956"/>
        <w:jc w:val="both"/>
        <w:rPr>
          <w:rFonts w:ascii="Arial" w:hAnsi="Arial" w:cs="Arial"/>
          <w:i/>
          <w:sz w:val="22"/>
          <w:szCs w:val="22"/>
        </w:rPr>
      </w:pPr>
      <w:r w:rsidRPr="00C250D0">
        <w:rPr>
          <w:rFonts w:ascii="Arial" w:hAnsi="Arial" w:cs="Arial"/>
          <w:i/>
          <w:sz w:val="22"/>
          <w:szCs w:val="22"/>
        </w:rPr>
        <w:t xml:space="preserve">Altera o caput do artigo 6º e o Parágrafo Único do artigo 11, todos da Lei nº 749/2019 e dá outras providências. </w:t>
      </w:r>
    </w:p>
    <w:p w14:paraId="4FEC16D6" w14:textId="77777777" w:rsidR="00E62CBB" w:rsidRPr="00C250D0" w:rsidRDefault="00E62CBB" w:rsidP="00E62CB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F34FE90" w14:textId="77777777" w:rsidR="00E62CBB" w:rsidRPr="00C250D0" w:rsidRDefault="00E62CBB" w:rsidP="00E62CB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1F16A698" w14:textId="77777777" w:rsidR="00E62CBB" w:rsidRPr="00C250D0" w:rsidRDefault="00E62CBB" w:rsidP="00E62CBB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  <w:lang w:val="pt-PT"/>
        </w:rPr>
      </w:pPr>
      <w:r w:rsidRPr="00C250D0">
        <w:rPr>
          <w:rFonts w:ascii="Arial" w:hAnsi="Arial" w:cs="Arial"/>
          <w:b/>
          <w:bCs/>
          <w:sz w:val="22"/>
          <w:szCs w:val="22"/>
          <w:lang w:val="pt-PT"/>
        </w:rPr>
        <w:t>A CÂMARA MUNICIPAL DE ANAURILÂNDIA</w:t>
      </w:r>
      <w:r w:rsidRPr="00C250D0">
        <w:rPr>
          <w:rFonts w:ascii="Arial" w:hAnsi="Arial" w:cs="Arial"/>
          <w:sz w:val="22"/>
          <w:szCs w:val="22"/>
          <w:lang w:val="pt-PT"/>
        </w:rPr>
        <w:t>, Estado do Mato Grosso do</w:t>
      </w:r>
      <w:r w:rsidRPr="00C250D0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C250D0">
        <w:rPr>
          <w:rFonts w:ascii="Arial" w:hAnsi="Arial" w:cs="Arial"/>
          <w:sz w:val="22"/>
          <w:szCs w:val="22"/>
          <w:lang w:val="pt-PT"/>
        </w:rPr>
        <w:t>Sul, aprovou, e eu, EDSON STEFANO TAKAZONO, Prefeito Municipal, sanciono a seguinte lei:</w:t>
      </w:r>
    </w:p>
    <w:p w14:paraId="4301C53F" w14:textId="77777777" w:rsidR="00E62CBB" w:rsidRPr="00C250D0" w:rsidRDefault="00E62CBB" w:rsidP="00E62CBB">
      <w:pPr>
        <w:spacing w:line="360" w:lineRule="auto"/>
        <w:rPr>
          <w:rFonts w:ascii="Arial" w:hAnsi="Arial" w:cs="Arial"/>
          <w:sz w:val="22"/>
          <w:szCs w:val="22"/>
        </w:rPr>
      </w:pPr>
    </w:p>
    <w:p w14:paraId="35F8EC49" w14:textId="5B3DC500" w:rsidR="00E62CBB" w:rsidRPr="00C250D0" w:rsidRDefault="00E62CBB" w:rsidP="00E62CB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250D0">
        <w:rPr>
          <w:rFonts w:ascii="Arial" w:hAnsi="Arial" w:cs="Arial"/>
          <w:b/>
          <w:sz w:val="22"/>
          <w:szCs w:val="22"/>
        </w:rPr>
        <w:t>Art. 1º</w:t>
      </w:r>
      <w:r w:rsidRPr="00C250D0">
        <w:rPr>
          <w:rFonts w:ascii="Arial" w:hAnsi="Arial" w:cs="Arial"/>
          <w:sz w:val="22"/>
          <w:szCs w:val="22"/>
        </w:rPr>
        <w:t xml:space="preserve"> - Os dispositivos abaixo elencados, da Lei Municipal n</w:t>
      </w:r>
      <w:r w:rsidRPr="00C250D0">
        <w:rPr>
          <w:rFonts w:ascii="Arial" w:hAnsi="Arial" w:cs="Arial"/>
          <w:sz w:val="22"/>
          <w:szCs w:val="22"/>
          <w:vertAlign w:val="superscript"/>
        </w:rPr>
        <w:t>o</w:t>
      </w:r>
      <w:r w:rsidRPr="00C250D0">
        <w:rPr>
          <w:rFonts w:ascii="Arial" w:hAnsi="Arial" w:cs="Arial"/>
          <w:sz w:val="22"/>
          <w:szCs w:val="22"/>
        </w:rPr>
        <w:t xml:space="preserve"> 749/2019, passam a vigorar com a seguinte redação:</w:t>
      </w:r>
    </w:p>
    <w:p w14:paraId="6BBB745A" w14:textId="116B9B5B" w:rsidR="00C250D0" w:rsidRDefault="00C250D0" w:rsidP="00E62CBB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6833B2DF" w14:textId="28C0545A" w:rsidR="00C250D0" w:rsidRDefault="00C250D0" w:rsidP="00E62CBB">
      <w:pPr>
        <w:spacing w:line="360" w:lineRule="auto"/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“</w:t>
      </w:r>
      <w:r>
        <w:rPr>
          <w:rFonts w:ascii="Tahoma" w:hAnsi="Tahoma" w:cs="Tahoma"/>
          <w:b/>
          <w:bCs/>
        </w:rPr>
        <w:t>Art. 3º [...]</w:t>
      </w:r>
    </w:p>
    <w:p w14:paraId="7570B8F7" w14:textId="0E50BEB4" w:rsidR="00C250D0" w:rsidRPr="00C250D0" w:rsidRDefault="00C250D0" w:rsidP="00E62CBB">
      <w:pPr>
        <w:spacing w:line="36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Parágrafo único – A pessoa portadora de deficiência (PCD) terá como renda per capita máxima, o valor </w:t>
      </w:r>
      <w:proofErr w:type="gramStart"/>
      <w:r>
        <w:rPr>
          <w:rFonts w:ascii="Tahoma" w:hAnsi="Tahoma" w:cs="Tahoma"/>
        </w:rPr>
        <w:t>de  02</w:t>
      </w:r>
      <w:proofErr w:type="gramEnd"/>
      <w:r>
        <w:rPr>
          <w:rFonts w:ascii="Tahoma" w:hAnsi="Tahoma" w:cs="Tahoma"/>
        </w:rPr>
        <w:t xml:space="preserve"> (dois) salários-mínimos. Fica isenta também a PCD, do cumprimento do prazo mínimo, previsto no inciso III deste artigo, bastando estar inscrita no </w:t>
      </w:r>
      <w:proofErr w:type="gramStart"/>
      <w:r>
        <w:rPr>
          <w:rFonts w:ascii="Tahoma" w:hAnsi="Tahoma" w:cs="Tahoma"/>
        </w:rPr>
        <w:t>sistema ,</w:t>
      </w:r>
      <w:proofErr w:type="gramEnd"/>
      <w:r>
        <w:rPr>
          <w:rFonts w:ascii="Tahoma" w:hAnsi="Tahoma" w:cs="Tahoma"/>
        </w:rPr>
        <w:t xml:space="preserve"> com dados atualizados.</w:t>
      </w:r>
    </w:p>
    <w:p w14:paraId="298D83AA" w14:textId="77777777" w:rsidR="00E62CBB" w:rsidRDefault="00E62CBB" w:rsidP="00E62CBB">
      <w:pPr>
        <w:spacing w:line="360" w:lineRule="auto"/>
        <w:jc w:val="both"/>
        <w:rPr>
          <w:rFonts w:ascii="Tahoma" w:hAnsi="Tahoma" w:cs="Tahoma"/>
        </w:rPr>
      </w:pPr>
    </w:p>
    <w:p w14:paraId="3500CDC0" w14:textId="77777777" w:rsidR="00E62CBB" w:rsidRDefault="00E62CBB" w:rsidP="00E62CBB">
      <w:pPr>
        <w:ind w:left="708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“</w:t>
      </w:r>
      <w:r>
        <w:rPr>
          <w:rFonts w:ascii="Tahoma" w:hAnsi="Tahoma" w:cs="Tahoma"/>
          <w:b/>
        </w:rPr>
        <w:t xml:space="preserve">Art. 6º </w:t>
      </w:r>
      <w:r>
        <w:rPr>
          <w:rFonts w:ascii="Tahoma" w:hAnsi="Tahoma" w:cs="Tahoma"/>
        </w:rPr>
        <w:t>O valor do kit de materiais de construção será de até R$ 2.500,00 (dois mil e quinhentos reais), a ser liberado em 03 (três) parcelas.</w:t>
      </w:r>
    </w:p>
    <w:p w14:paraId="7AE2130B" w14:textId="77777777" w:rsidR="00E62CBB" w:rsidRDefault="00E62CBB" w:rsidP="00E62CBB">
      <w:pPr>
        <w:pStyle w:val="Corpodetexto"/>
        <w:rPr>
          <w:rFonts w:ascii="Tahoma" w:hAnsi="Tahoma" w:cs="Tahoma"/>
          <w:b/>
          <w:i/>
        </w:rPr>
      </w:pPr>
    </w:p>
    <w:p w14:paraId="4E017419" w14:textId="77777777" w:rsidR="00E62CBB" w:rsidRDefault="00E62CBB" w:rsidP="00E62CBB">
      <w:pPr>
        <w:pStyle w:val="Corpodetexto"/>
        <w:ind w:left="708"/>
        <w:rPr>
          <w:rFonts w:ascii="Tahoma" w:hAnsi="Tahoma" w:cs="Tahoma"/>
          <w:iCs/>
          <w:sz w:val="25"/>
          <w:szCs w:val="25"/>
        </w:rPr>
      </w:pPr>
      <w:r w:rsidRPr="00C250D0">
        <w:rPr>
          <w:rFonts w:ascii="Tahoma" w:hAnsi="Tahoma" w:cs="Tahoma"/>
          <w:b/>
          <w:iCs/>
        </w:rPr>
        <w:t>“Art. 11.</w:t>
      </w:r>
      <w:r>
        <w:rPr>
          <w:rFonts w:ascii="Tahoma" w:hAnsi="Tahoma" w:cs="Tahoma"/>
          <w:iCs/>
          <w:sz w:val="25"/>
          <w:szCs w:val="25"/>
        </w:rPr>
        <w:t xml:space="preserve"> [...]</w:t>
      </w:r>
    </w:p>
    <w:p w14:paraId="28CFBA86" w14:textId="0178D9BB" w:rsidR="00E62CBB" w:rsidRDefault="00E62CBB" w:rsidP="00E62CBB">
      <w:pPr>
        <w:ind w:left="708"/>
        <w:jc w:val="both"/>
        <w:rPr>
          <w:rFonts w:ascii="Tahoma" w:hAnsi="Tahoma" w:cs="Tahoma"/>
          <w:iCs/>
        </w:rPr>
      </w:pPr>
      <w:r w:rsidRPr="00C250D0">
        <w:rPr>
          <w:rFonts w:ascii="Tahoma" w:hAnsi="Tahoma" w:cs="Tahoma"/>
          <w:b/>
          <w:iCs/>
        </w:rPr>
        <w:t>Parágrafo único.</w:t>
      </w:r>
      <w:r w:rsidRPr="00C250D0">
        <w:rPr>
          <w:rFonts w:ascii="Tahoma" w:hAnsi="Tahoma" w:cs="Tahoma"/>
          <w:iCs/>
        </w:rPr>
        <w:t xml:space="preserve"> Fica estabelecida a quantidade de até 400 (quatrocentos) beneficiários a serem contemplados pela doação de kit de materiais de construção.”</w:t>
      </w:r>
    </w:p>
    <w:p w14:paraId="14459754" w14:textId="4CCB346D" w:rsidR="00C250D0" w:rsidRDefault="00C250D0" w:rsidP="00E62CBB">
      <w:pPr>
        <w:ind w:left="708"/>
        <w:jc w:val="both"/>
        <w:rPr>
          <w:rFonts w:ascii="Tahoma" w:hAnsi="Tahoma" w:cs="Tahoma"/>
          <w:iCs/>
        </w:rPr>
      </w:pPr>
    </w:p>
    <w:p w14:paraId="69888FE4" w14:textId="3F08E70D" w:rsidR="00C250D0" w:rsidRDefault="00C250D0" w:rsidP="00C250D0">
      <w:pPr>
        <w:pStyle w:val="Corpodetexto"/>
        <w:ind w:left="708"/>
        <w:rPr>
          <w:rFonts w:ascii="Tahoma" w:hAnsi="Tahoma" w:cs="Tahoma"/>
          <w:iCs/>
          <w:sz w:val="25"/>
          <w:szCs w:val="25"/>
        </w:rPr>
      </w:pPr>
      <w:r w:rsidRPr="00C250D0">
        <w:rPr>
          <w:rFonts w:ascii="Tahoma" w:hAnsi="Tahoma" w:cs="Tahoma"/>
          <w:b/>
          <w:iCs/>
        </w:rPr>
        <w:t>“Art. 1</w:t>
      </w:r>
      <w:r>
        <w:rPr>
          <w:rFonts w:ascii="Tahoma" w:hAnsi="Tahoma" w:cs="Tahoma"/>
          <w:b/>
          <w:iCs/>
        </w:rPr>
        <w:t>5</w:t>
      </w:r>
      <w:r w:rsidRPr="00C250D0">
        <w:rPr>
          <w:rFonts w:ascii="Tahoma" w:hAnsi="Tahoma" w:cs="Tahoma"/>
          <w:b/>
          <w:iCs/>
        </w:rPr>
        <w:t>.</w:t>
      </w:r>
      <w:r>
        <w:rPr>
          <w:rFonts w:ascii="Tahoma" w:hAnsi="Tahoma" w:cs="Tahoma"/>
          <w:iCs/>
          <w:sz w:val="25"/>
          <w:szCs w:val="25"/>
        </w:rPr>
        <w:t xml:space="preserve"> [...]</w:t>
      </w:r>
    </w:p>
    <w:p w14:paraId="2AA726CF" w14:textId="6AEF0E8D" w:rsidR="00C250D0" w:rsidRDefault="00C250D0" w:rsidP="00C250D0">
      <w:pPr>
        <w:ind w:firstLine="708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§ 1º Fica reservado o mínimo </w:t>
      </w:r>
      <w:proofErr w:type="gramStart"/>
      <w:r>
        <w:rPr>
          <w:rFonts w:ascii="Tahoma" w:hAnsi="Tahoma" w:cs="Tahoma"/>
          <w:iCs/>
        </w:rPr>
        <w:t>de  5</w:t>
      </w:r>
      <w:proofErr w:type="gramEnd"/>
      <w:r>
        <w:rPr>
          <w:rFonts w:ascii="Tahoma" w:hAnsi="Tahoma" w:cs="Tahoma"/>
          <w:iCs/>
        </w:rPr>
        <w:t>% dos kits a serem entregues, a pessoas com deficiência, respeitadas as regras previstas nesta lei, podendo ser aumentado, conforme necessidade levantada pela Secretaria Municipal de Assistência Social.</w:t>
      </w:r>
    </w:p>
    <w:p w14:paraId="700E3A45" w14:textId="6CDE5D6D" w:rsidR="00C250D0" w:rsidRDefault="00C250D0" w:rsidP="00C250D0">
      <w:pPr>
        <w:ind w:firstLine="708"/>
        <w:jc w:val="both"/>
        <w:rPr>
          <w:rFonts w:ascii="Tahoma" w:hAnsi="Tahoma" w:cs="Tahoma"/>
          <w:iCs/>
        </w:rPr>
      </w:pPr>
    </w:p>
    <w:p w14:paraId="29B32240" w14:textId="69AA6701" w:rsidR="00C250D0" w:rsidRPr="00C250D0" w:rsidRDefault="00C250D0" w:rsidP="00C250D0">
      <w:pPr>
        <w:ind w:firstLine="708"/>
        <w:jc w:val="both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§ 2º Caso o número de PCD cadastrado seja inferior ao número de kits reservados, estes poderão ser entregues aos inseridos no cadastro geral.</w:t>
      </w:r>
    </w:p>
    <w:p w14:paraId="44337F8B" w14:textId="77777777" w:rsidR="00E62CBB" w:rsidRDefault="00E62CBB" w:rsidP="00E62CBB">
      <w:pPr>
        <w:ind w:left="708"/>
        <w:jc w:val="both"/>
        <w:rPr>
          <w:rFonts w:ascii="Tahoma" w:hAnsi="Tahoma" w:cs="Tahoma"/>
          <w:i/>
        </w:rPr>
      </w:pPr>
    </w:p>
    <w:p w14:paraId="06B0E1AC" w14:textId="77777777" w:rsidR="00E62CBB" w:rsidRDefault="00E62CBB" w:rsidP="00E62CBB">
      <w:pPr>
        <w:spacing w:line="360" w:lineRule="auto"/>
        <w:ind w:firstLine="709"/>
        <w:jc w:val="both"/>
        <w:rPr>
          <w:rFonts w:ascii="Tahoma" w:hAnsi="Tahoma" w:cs="Tahoma"/>
        </w:rPr>
      </w:pPr>
    </w:p>
    <w:p w14:paraId="4ACE45B8" w14:textId="77777777" w:rsidR="00E62CBB" w:rsidRPr="00C250D0" w:rsidRDefault="00E62CBB" w:rsidP="00E62CB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250D0">
        <w:rPr>
          <w:rFonts w:ascii="Arial" w:hAnsi="Arial" w:cs="Arial"/>
          <w:b/>
          <w:bCs/>
          <w:sz w:val="22"/>
          <w:szCs w:val="22"/>
        </w:rPr>
        <w:t>Art. 2º</w:t>
      </w:r>
      <w:r w:rsidRPr="00C250D0">
        <w:rPr>
          <w:rFonts w:ascii="Arial" w:hAnsi="Arial" w:cs="Arial"/>
          <w:sz w:val="22"/>
          <w:szCs w:val="22"/>
        </w:rPr>
        <w:t xml:space="preserve"> - Esta lei entra em vigor na data de sua publicação, podendo ser regulamentada no que couber.</w:t>
      </w:r>
    </w:p>
    <w:p w14:paraId="6655938F" w14:textId="77777777" w:rsidR="00E62CBB" w:rsidRPr="00C250D0" w:rsidRDefault="00E62CBB" w:rsidP="00E62CB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C0ACE7B" w14:textId="77777777" w:rsidR="00E62CBB" w:rsidRPr="00C250D0" w:rsidRDefault="00E62CBB" w:rsidP="00E62CB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250D0">
        <w:rPr>
          <w:rFonts w:ascii="Arial" w:hAnsi="Arial" w:cs="Arial"/>
          <w:b/>
          <w:bCs/>
          <w:sz w:val="22"/>
          <w:szCs w:val="22"/>
        </w:rPr>
        <w:t>Art. 3º</w:t>
      </w:r>
      <w:r w:rsidRPr="00C250D0">
        <w:rPr>
          <w:rFonts w:ascii="Arial" w:hAnsi="Arial" w:cs="Arial"/>
          <w:sz w:val="22"/>
          <w:szCs w:val="22"/>
        </w:rPr>
        <w:t xml:space="preserve"> - Ficam revogadas as disposições em contrário.</w:t>
      </w:r>
    </w:p>
    <w:p w14:paraId="45A0365A" w14:textId="77777777" w:rsidR="00E62CBB" w:rsidRPr="00C250D0" w:rsidRDefault="00E62CBB" w:rsidP="00E62CB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51E34D" w14:textId="35F8BC30" w:rsidR="00E62CBB" w:rsidRPr="00C250D0" w:rsidRDefault="00E62CBB" w:rsidP="00E62CB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C250D0">
        <w:rPr>
          <w:rFonts w:ascii="Arial" w:hAnsi="Arial" w:cs="Arial"/>
          <w:b/>
          <w:bCs/>
          <w:sz w:val="22"/>
          <w:szCs w:val="22"/>
          <w:lang w:val="pt-PT"/>
        </w:rPr>
        <w:t xml:space="preserve">GABINETE DO PREFEITO MUNICIPAL DE ANAURILÂNDIA/MS, </w:t>
      </w:r>
      <w:r w:rsidR="00C250D0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C250D0">
        <w:rPr>
          <w:rFonts w:ascii="Arial" w:hAnsi="Arial" w:cs="Arial"/>
          <w:b/>
          <w:bCs/>
          <w:sz w:val="22"/>
          <w:szCs w:val="22"/>
          <w:lang w:val="pt-PT"/>
        </w:rPr>
        <w:t xml:space="preserve">2 de </w:t>
      </w:r>
      <w:r w:rsidR="00C250D0">
        <w:rPr>
          <w:rFonts w:ascii="Arial" w:hAnsi="Arial" w:cs="Arial"/>
          <w:b/>
          <w:bCs/>
          <w:sz w:val="22"/>
          <w:szCs w:val="22"/>
          <w:lang w:val="pt-PT"/>
        </w:rPr>
        <w:t>Abril</w:t>
      </w:r>
      <w:r w:rsidRPr="00C250D0">
        <w:rPr>
          <w:rFonts w:ascii="Arial" w:hAnsi="Arial" w:cs="Arial"/>
          <w:b/>
          <w:bCs/>
          <w:sz w:val="22"/>
          <w:szCs w:val="22"/>
          <w:lang w:val="pt-PT"/>
        </w:rPr>
        <w:t xml:space="preserve"> de </w:t>
      </w:r>
      <w:r w:rsidR="00C250D0">
        <w:rPr>
          <w:rFonts w:ascii="Arial" w:hAnsi="Arial" w:cs="Arial"/>
          <w:b/>
          <w:bCs/>
          <w:sz w:val="22"/>
          <w:szCs w:val="22"/>
          <w:lang w:val="pt-PT"/>
        </w:rPr>
        <w:t>2022.</w:t>
      </w:r>
    </w:p>
    <w:p w14:paraId="1689DB30" w14:textId="77777777" w:rsidR="00E62CBB" w:rsidRPr="00C250D0" w:rsidRDefault="00E62CBB" w:rsidP="00E62CBB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1AA8E97" w14:textId="77777777" w:rsidR="00E62CBB" w:rsidRPr="00C250D0" w:rsidRDefault="00E62CBB" w:rsidP="00E62CBB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72CFBA4" w14:textId="77777777" w:rsidR="00E62CBB" w:rsidRPr="00C250D0" w:rsidRDefault="00E62CBB" w:rsidP="00E62CBB">
      <w:pPr>
        <w:autoSpaceDE w:val="0"/>
        <w:autoSpaceDN w:val="0"/>
        <w:adjustRightInd w:val="0"/>
        <w:ind w:firstLine="170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3BE92AE" w14:textId="77777777" w:rsidR="00E62CBB" w:rsidRPr="00C250D0" w:rsidRDefault="00E62CBB" w:rsidP="00E62C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C250D0">
        <w:rPr>
          <w:rFonts w:ascii="Arial" w:hAnsi="Arial" w:cs="Arial"/>
          <w:b/>
          <w:bCs/>
          <w:sz w:val="22"/>
          <w:szCs w:val="22"/>
          <w:lang w:val="pt-PT"/>
        </w:rPr>
        <w:t>EDSON STEFANO TAKAZONO</w:t>
      </w:r>
    </w:p>
    <w:p w14:paraId="610DD75B" w14:textId="77777777" w:rsidR="00E62CBB" w:rsidRPr="00C250D0" w:rsidRDefault="00E62CBB" w:rsidP="00E62CBB">
      <w:pPr>
        <w:jc w:val="center"/>
        <w:rPr>
          <w:rFonts w:ascii="Arial" w:hAnsi="Arial" w:cs="Arial"/>
          <w:sz w:val="22"/>
          <w:szCs w:val="22"/>
        </w:rPr>
      </w:pPr>
      <w:r w:rsidRPr="00C250D0">
        <w:rPr>
          <w:rFonts w:ascii="Arial" w:hAnsi="Arial" w:cs="Arial"/>
          <w:sz w:val="22"/>
          <w:szCs w:val="22"/>
          <w:lang w:val="pt-PT"/>
        </w:rPr>
        <w:t>Prefeito Municipal</w:t>
      </w:r>
    </w:p>
    <w:p w14:paraId="0DE30396" w14:textId="77777777" w:rsidR="00E62CBB" w:rsidRDefault="00E62CBB"/>
    <w:p w14:paraId="203F71E7" w14:textId="7E2E3C95" w:rsidR="0033506D" w:rsidRPr="0033506D" w:rsidRDefault="0033506D" w:rsidP="00857A8D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33506D" w:rsidRPr="0033506D" w:rsidSect="00F118E2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9A9B" w14:textId="77777777" w:rsidR="002A76F8" w:rsidRDefault="002A76F8" w:rsidP="00F834B0">
      <w:r>
        <w:separator/>
      </w:r>
    </w:p>
  </w:endnote>
  <w:endnote w:type="continuationSeparator" w:id="0">
    <w:p w14:paraId="74CD5422" w14:textId="77777777" w:rsidR="002A76F8" w:rsidRDefault="002A76F8" w:rsidP="00F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1B3CF" w14:textId="77777777" w:rsidR="00F118E2" w:rsidRDefault="00F118E2" w:rsidP="00F118E2">
    <w:pPr>
      <w:pStyle w:val="Rodap"/>
      <w:jc w:val="center"/>
      <w:rPr>
        <w:rFonts w:ascii="Verdana" w:hAnsi="Verdana"/>
      </w:rPr>
    </w:pPr>
  </w:p>
  <w:p w14:paraId="3893B6C9" w14:textId="0A0B4A8D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</w:t>
    </w:r>
  </w:p>
  <w:p w14:paraId="52DF9CD9" w14:textId="636BC5E4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Rua Floriano Peixoto nº 1000 – Anaurilândia-MS</w:t>
    </w:r>
  </w:p>
  <w:p w14:paraId="67910F77" w14:textId="77777777" w:rsidR="00F118E2" w:rsidRPr="00600253" w:rsidRDefault="00F118E2" w:rsidP="00F118E2">
    <w:pPr>
      <w:pStyle w:val="Rodap"/>
      <w:jc w:val="center"/>
      <w:rPr>
        <w:rFonts w:ascii="Verdana" w:hAnsi="Verdana"/>
        <w:lang w:val="en-US"/>
      </w:rPr>
    </w:pPr>
    <w:r w:rsidRPr="00600253">
      <w:rPr>
        <w:rFonts w:ascii="Verdana" w:hAnsi="Verdana"/>
        <w:lang w:val="en-US"/>
      </w:rPr>
      <w:t xml:space="preserve">Cep. 79.770-000 – </w:t>
    </w:r>
    <w:hyperlink r:id="rId1" w:history="1">
      <w:r w:rsidRPr="00600253">
        <w:rPr>
          <w:rStyle w:val="Hyperlink"/>
          <w:rFonts w:ascii="Verdana" w:hAnsi="Verdana"/>
          <w:lang w:val="en-US"/>
        </w:rPr>
        <w:t>www.anaurilandia.ms.gov.br</w:t>
      </w:r>
    </w:hyperlink>
  </w:p>
  <w:p w14:paraId="430B31E1" w14:textId="77777777" w:rsidR="00F118E2" w:rsidRDefault="00F118E2" w:rsidP="00F118E2">
    <w:pPr>
      <w:pStyle w:val="Rodap"/>
      <w:jc w:val="center"/>
      <w:rPr>
        <w:rFonts w:ascii="Verdana" w:hAnsi="Verdana"/>
      </w:rPr>
    </w:pPr>
    <w:r>
      <w:rPr>
        <w:rFonts w:ascii="Verdana" w:hAnsi="Verdana"/>
      </w:rPr>
      <w:t>Fone: 3445-1108 – 3445-1110</w:t>
    </w:r>
  </w:p>
  <w:p w14:paraId="1F8562ED" w14:textId="77777777" w:rsidR="00F118E2" w:rsidRDefault="00F118E2" w:rsidP="00F118E2">
    <w:pPr>
      <w:pStyle w:val="Rodap"/>
    </w:pPr>
  </w:p>
  <w:p w14:paraId="3E021466" w14:textId="6A348154" w:rsidR="00F834B0" w:rsidRDefault="00F834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E5BE" w14:textId="77777777" w:rsidR="002A76F8" w:rsidRDefault="002A76F8" w:rsidP="00F834B0">
      <w:r>
        <w:separator/>
      </w:r>
    </w:p>
  </w:footnote>
  <w:footnote w:type="continuationSeparator" w:id="0">
    <w:p w14:paraId="0DD67033" w14:textId="77777777" w:rsidR="002A76F8" w:rsidRDefault="002A76F8" w:rsidP="00F8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FB57" w14:textId="4DFC46CD" w:rsidR="00F834B0" w:rsidRDefault="00F834B0">
    <w:pPr>
      <w:pStyle w:val="Cabealho"/>
    </w:pPr>
    <w:r>
      <w:rPr>
        <w:noProof/>
      </w:rPr>
      <w:drawing>
        <wp:inline distT="0" distB="0" distL="0" distR="0" wp14:anchorId="5C3E943A" wp14:editId="65663D31">
          <wp:extent cx="5457825" cy="13620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961" cy="139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B0"/>
    <w:rsid w:val="001346E1"/>
    <w:rsid w:val="00230D12"/>
    <w:rsid w:val="0023468E"/>
    <w:rsid w:val="002671F1"/>
    <w:rsid w:val="002A76F8"/>
    <w:rsid w:val="0033506D"/>
    <w:rsid w:val="0037159B"/>
    <w:rsid w:val="004709FB"/>
    <w:rsid w:val="004B187B"/>
    <w:rsid w:val="0062076D"/>
    <w:rsid w:val="0064543C"/>
    <w:rsid w:val="006C35EA"/>
    <w:rsid w:val="007936CC"/>
    <w:rsid w:val="00857A8D"/>
    <w:rsid w:val="00966A1D"/>
    <w:rsid w:val="009C2AEE"/>
    <w:rsid w:val="00A26335"/>
    <w:rsid w:val="00B96D42"/>
    <w:rsid w:val="00BA7233"/>
    <w:rsid w:val="00BD4263"/>
    <w:rsid w:val="00C22034"/>
    <w:rsid w:val="00C250D0"/>
    <w:rsid w:val="00DE2CCD"/>
    <w:rsid w:val="00E516A7"/>
    <w:rsid w:val="00E62CBB"/>
    <w:rsid w:val="00EB01E1"/>
    <w:rsid w:val="00ED0BA9"/>
    <w:rsid w:val="00F10CDC"/>
    <w:rsid w:val="00F118E2"/>
    <w:rsid w:val="00F3774B"/>
    <w:rsid w:val="00F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1DD01"/>
  <w15:chartTrackingRefBased/>
  <w15:docId w15:val="{DB97B2B7-BB73-44B1-9973-F43EF9CB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834B0"/>
  </w:style>
  <w:style w:type="paragraph" w:styleId="Rodap">
    <w:name w:val="footer"/>
    <w:basedOn w:val="Normal"/>
    <w:link w:val="RodapChar"/>
    <w:unhideWhenUsed/>
    <w:rsid w:val="00F834B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F834B0"/>
  </w:style>
  <w:style w:type="character" w:styleId="Hyperlink">
    <w:name w:val="Hyperlink"/>
    <w:semiHidden/>
    <w:unhideWhenUsed/>
    <w:rsid w:val="00F118E2"/>
    <w:rPr>
      <w:color w:val="0563C1"/>
      <w:u w:val="single"/>
    </w:rPr>
  </w:style>
  <w:style w:type="paragraph" w:styleId="SemEspaamento">
    <w:name w:val="No Spacing"/>
    <w:uiPriority w:val="1"/>
    <w:qFormat/>
    <w:rsid w:val="00335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57A8D"/>
    <w:pPr>
      <w:ind w:left="425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57A8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2CB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2CB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aurilandia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Marcelo Pisani</cp:lastModifiedBy>
  <cp:revision>2</cp:revision>
  <cp:lastPrinted>2021-08-02T14:21:00Z</cp:lastPrinted>
  <dcterms:created xsi:type="dcterms:W3CDTF">2022-04-12T11:35:00Z</dcterms:created>
  <dcterms:modified xsi:type="dcterms:W3CDTF">2022-04-12T11:35:00Z</dcterms:modified>
</cp:coreProperties>
</file>