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4A" w:rsidRPr="00FE5F4A" w:rsidRDefault="00FE5F4A" w:rsidP="00FE5F4A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FE5F4A">
        <w:rPr>
          <w:rFonts w:ascii="Arial" w:eastAsia="Times New Roman" w:hAnsi="Arial" w:cs="Arial"/>
          <w:b/>
          <w:bCs/>
          <w:sz w:val="30"/>
          <w:szCs w:val="30"/>
          <w:lang w:eastAsia="pt-BR"/>
        </w:rPr>
        <w:t>📑 Termo de Uso e Condições de Navegação</w:t>
      </w:r>
    </w:p>
    <w:p w:rsidR="00FE5F4A" w:rsidRPr="00FE5F4A" w:rsidRDefault="00FE5F4A" w:rsidP="00FE5F4A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Câmara Municipal de </w:t>
      </w:r>
      <w:proofErr w:type="spellStart"/>
      <w:r w:rsidRPr="00FE5F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Anaurilândia</w:t>
      </w:r>
      <w:proofErr w:type="spellEnd"/>
      <w:r w:rsidRPr="00FE5F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 MS</w:t>
      </w:r>
    </w:p>
    <w:p w:rsidR="00FE5F4A" w:rsidRPr="00FE5F4A" w:rsidRDefault="00FE5F4A" w:rsidP="00FE5F4A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pt-BR"/>
        </w:rPr>
        <w:t>26/0</w:t>
      </w:r>
      <w:r w:rsidR="009F2AAB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5</w:t>
      </w:r>
      <w:r>
        <w:rPr>
          <w:rFonts w:ascii="Arial" w:eastAsia="Times New Roman" w:hAnsi="Arial" w:cs="Arial"/>
          <w:i/>
          <w:iCs/>
          <w:sz w:val="24"/>
          <w:szCs w:val="24"/>
          <w:lang w:eastAsia="pt-BR"/>
        </w:rPr>
        <w:t>/2026</w:t>
      </w:r>
    </w:p>
    <w:p w:rsidR="00FE5F4A" w:rsidRPr="00FE5F4A" w:rsidRDefault="00FE5F4A" w:rsidP="00FE5F4A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O presente Termo de Uso regula a utilização do portal oficial da </w:t>
      </w:r>
      <w:r w:rsidRPr="00FE5F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Câmara Municipal de </w:t>
      </w:r>
      <w:proofErr w:type="spellStart"/>
      <w:r w:rsidRPr="00FE5F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Anaurilândia</w:t>
      </w:r>
      <w:proofErr w:type="spellEnd"/>
      <w:r w:rsidRPr="00FE5F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 MS</w:t>
      </w: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, acessível pelo endereço </w:t>
      </w:r>
      <w:hyperlink r:id="rId6" w:tgtFrame="_blank" w:history="1">
        <w:proofErr w:type="gramStart"/>
        <w:r w:rsidRPr="00FE5F4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camaraanaurilandia.</w:t>
        </w:r>
        <w:proofErr w:type="gramEnd"/>
        <w:r w:rsidRPr="00FE5F4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ms.gov.br</w:t>
        </w:r>
      </w:hyperlink>
      <w:r w:rsidRPr="00FE5F4A">
        <w:rPr>
          <w:rFonts w:ascii="Arial" w:eastAsia="Times New Roman" w:hAnsi="Arial" w:cs="Arial"/>
          <w:sz w:val="24"/>
          <w:szCs w:val="24"/>
          <w:lang w:eastAsia="pt-BR"/>
        </w:rPr>
        <w:t>. Ao navegar por este site, o cidadão aceita integralmente as condições aqui estabelecidas.</w:t>
      </w:r>
    </w:p>
    <w:p w:rsidR="00FE5F4A" w:rsidRPr="00FE5F4A" w:rsidRDefault="00FE5F4A" w:rsidP="00FE5F4A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FE5F4A">
        <w:rPr>
          <w:rFonts w:ascii="Arial" w:eastAsia="Times New Roman" w:hAnsi="Arial" w:cs="Arial"/>
          <w:b/>
          <w:bCs/>
          <w:sz w:val="30"/>
          <w:szCs w:val="30"/>
          <w:lang w:eastAsia="pt-BR"/>
        </w:rPr>
        <w:t>1. Objeto e Finalidade Plena</w:t>
      </w:r>
    </w:p>
    <w:p w:rsidR="00FE5F4A" w:rsidRPr="00FE5F4A" w:rsidRDefault="00FE5F4A" w:rsidP="00FE5F4A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Este portal institucional destina-se a dar publicidade aos atos legislativos, sessões plenárias, proposições e garantir o controle social por meio do </w:t>
      </w:r>
      <w:r w:rsidRPr="00FE5F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Portal da Transparência da Câmara Municipal</w:t>
      </w:r>
      <w:r w:rsidRPr="00FE5F4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E5F4A" w:rsidRPr="00FE5F4A" w:rsidRDefault="00FE5F4A" w:rsidP="00FE5F4A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FE5F4A">
        <w:rPr>
          <w:rFonts w:ascii="Arial" w:eastAsia="Times New Roman" w:hAnsi="Arial" w:cs="Arial"/>
          <w:b/>
          <w:bCs/>
          <w:sz w:val="30"/>
          <w:szCs w:val="30"/>
          <w:lang w:eastAsia="pt-BR"/>
        </w:rPr>
        <w:t>2. Direitos Autorais e Uso de Conteúdo Público</w:t>
      </w:r>
    </w:p>
    <w:p w:rsidR="00FE5F4A" w:rsidRPr="00FE5F4A" w:rsidRDefault="00FE5F4A" w:rsidP="00FE5F4A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t>As informações, leis, notícias e imagens institucionais disponibilizadas neste portal são públicas e visam ao interesse social.</w:t>
      </w:r>
    </w:p>
    <w:p w:rsidR="00FE5F4A" w:rsidRPr="00FE5F4A" w:rsidRDefault="00FE5F4A" w:rsidP="00FE5F4A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É permitida a reprodução de conteúdos para fins informativos e educativos, desde que citada obrigatoriamente </w:t>
      </w:r>
      <w:proofErr w:type="gramStart"/>
      <w:r w:rsidRPr="00FE5F4A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 fonte oficial ("Câmara Municipal de </w:t>
      </w:r>
      <w:proofErr w:type="spellStart"/>
      <w:r w:rsidRPr="00FE5F4A">
        <w:rPr>
          <w:rFonts w:ascii="Arial" w:eastAsia="Times New Roman" w:hAnsi="Arial" w:cs="Arial"/>
          <w:sz w:val="24"/>
          <w:szCs w:val="24"/>
          <w:lang w:eastAsia="pt-BR"/>
        </w:rPr>
        <w:t>Anaurilândia</w:t>
      </w:r>
      <w:proofErr w:type="spellEnd"/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 - MS").</w:t>
      </w:r>
    </w:p>
    <w:p w:rsidR="00FE5F4A" w:rsidRPr="00FE5F4A" w:rsidRDefault="00FE5F4A" w:rsidP="00FE5F4A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t>Fica terminantemente proibido o uso de dados ou imagens deste portal para fins comerciais, eleitorais abusivos ou enganosos.</w:t>
      </w:r>
    </w:p>
    <w:p w:rsidR="00FE5F4A" w:rsidRPr="00FE5F4A" w:rsidRDefault="00FE5F4A" w:rsidP="00FE5F4A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FE5F4A">
        <w:rPr>
          <w:rFonts w:ascii="Arial" w:eastAsia="Times New Roman" w:hAnsi="Arial" w:cs="Arial"/>
          <w:b/>
          <w:bCs/>
          <w:sz w:val="30"/>
          <w:szCs w:val="30"/>
          <w:lang w:eastAsia="pt-BR"/>
        </w:rPr>
        <w:t>3. Responsabilidade do Cidadão (Usuário)</w:t>
      </w:r>
    </w:p>
    <w:p w:rsidR="00FE5F4A" w:rsidRPr="00FE5F4A" w:rsidRDefault="00FE5F4A" w:rsidP="00FE5F4A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Ao utilizar canais de interação como a Ouvidoria ou o </w:t>
      </w:r>
      <w:proofErr w:type="spellStart"/>
      <w:r w:rsidRPr="00FE5F4A">
        <w:rPr>
          <w:rFonts w:ascii="Arial" w:eastAsia="Times New Roman" w:hAnsi="Arial" w:cs="Arial"/>
          <w:sz w:val="24"/>
          <w:szCs w:val="24"/>
          <w:lang w:eastAsia="pt-BR"/>
        </w:rPr>
        <w:t>e-SIC</w:t>
      </w:r>
      <w:proofErr w:type="spellEnd"/>
      <w:r w:rsidRPr="00FE5F4A">
        <w:rPr>
          <w:rFonts w:ascii="Arial" w:eastAsia="Times New Roman" w:hAnsi="Arial" w:cs="Arial"/>
          <w:sz w:val="24"/>
          <w:szCs w:val="24"/>
          <w:lang w:eastAsia="pt-BR"/>
        </w:rPr>
        <w:t>, o usuário compromete-se a:</w:t>
      </w:r>
    </w:p>
    <w:p w:rsidR="00FE5F4A" w:rsidRPr="00FE5F4A" w:rsidRDefault="00FE5F4A" w:rsidP="00FE5F4A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t>Fornecer dados cadastrais estritamente verídicos e atualizados.</w:t>
      </w:r>
    </w:p>
    <w:p w:rsidR="00FE5F4A" w:rsidRPr="00FE5F4A" w:rsidRDefault="00FE5F4A" w:rsidP="00FE5F4A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t>Não utilizar linguagem ofensiva, difamatória ou injuriosa em canais oficiais.</w:t>
      </w:r>
    </w:p>
    <w:p w:rsidR="00FE5F4A" w:rsidRPr="00FE5F4A" w:rsidRDefault="00FE5F4A" w:rsidP="00FE5F4A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Não realizar ataques </w:t>
      </w:r>
      <w:proofErr w:type="gramStart"/>
      <w:r w:rsidRPr="00FE5F4A">
        <w:rPr>
          <w:rFonts w:ascii="Arial" w:eastAsia="Times New Roman" w:hAnsi="Arial" w:cs="Arial"/>
          <w:sz w:val="24"/>
          <w:szCs w:val="24"/>
          <w:lang w:eastAsia="pt-BR"/>
        </w:rPr>
        <w:t>cibernéticos ou tentativas de engenharia reversa sob as penas da lei</w:t>
      </w:r>
      <w:proofErr w:type="gramEnd"/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 (Lei nº 12.737/2012).</w:t>
      </w:r>
    </w:p>
    <w:p w:rsidR="00FE5F4A" w:rsidRPr="00FE5F4A" w:rsidRDefault="00FE5F4A" w:rsidP="00FE5F4A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FE5F4A">
        <w:rPr>
          <w:rFonts w:ascii="Arial" w:eastAsia="Times New Roman" w:hAnsi="Arial" w:cs="Arial"/>
          <w:b/>
          <w:bCs/>
          <w:sz w:val="30"/>
          <w:szCs w:val="30"/>
          <w:lang w:eastAsia="pt-BR"/>
        </w:rPr>
        <w:t>4. Limitação de Responsabilidade da Administração</w:t>
      </w:r>
    </w:p>
    <w:p w:rsidR="00FE5F4A" w:rsidRPr="00FE5F4A" w:rsidRDefault="00FE5F4A" w:rsidP="00FE5F4A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t>A Câmara Municipal busca manter a plataforma estável e atualizada. Contudo, não se responsabiliza por indisponibilidades temporárias decorrentes de problemas técnicos de provedores externos ou conexões do próprio usuário.</w:t>
      </w:r>
    </w:p>
    <w:p w:rsidR="00FE5F4A" w:rsidRPr="00FE5F4A" w:rsidRDefault="00521C34" w:rsidP="00FE5F4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FE5F4A" w:rsidRPr="00FE5F4A" w:rsidRDefault="00FE5F4A" w:rsidP="00FE5F4A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FE5F4A">
        <w:rPr>
          <w:rFonts w:ascii="Arial" w:eastAsia="Times New Roman" w:hAnsi="Arial" w:cs="Arial"/>
          <w:b/>
          <w:bCs/>
          <w:sz w:val="30"/>
          <w:szCs w:val="30"/>
          <w:lang w:eastAsia="pt-BR"/>
        </w:rPr>
        <w:t>🔒 Política de Privacidade e Proteção de Dados</w:t>
      </w:r>
    </w:p>
    <w:p w:rsidR="00FE5F4A" w:rsidRPr="00FE5F4A" w:rsidRDefault="00FE5F4A" w:rsidP="00FE5F4A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Câmara Municipal de </w:t>
      </w:r>
      <w:proofErr w:type="spellStart"/>
      <w:r w:rsidRPr="00FE5F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Anaurilândia</w:t>
      </w:r>
      <w:proofErr w:type="spellEnd"/>
      <w:r w:rsidRPr="00FE5F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 MS</w:t>
      </w:r>
    </w:p>
    <w:p w:rsidR="00FE5F4A" w:rsidRPr="00FE5F4A" w:rsidRDefault="00FE5F4A" w:rsidP="00FE5F4A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pt-BR"/>
        </w:rPr>
        <w:t>26/05/2026</w:t>
      </w:r>
    </w:p>
    <w:p w:rsidR="00FE5F4A" w:rsidRPr="00FE5F4A" w:rsidRDefault="00FE5F4A" w:rsidP="00FE5F4A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 </w:t>
      </w:r>
      <w:r w:rsidRPr="00FE5F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Câmara Municipal de </w:t>
      </w:r>
      <w:proofErr w:type="spellStart"/>
      <w:r w:rsidRPr="00FE5F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Anaurilândia</w:t>
      </w:r>
      <w:proofErr w:type="spellEnd"/>
      <w:r w:rsidRPr="00FE5F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 MS</w:t>
      </w: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 está plenamente comprometida com a proteção dos seus dados pessoais. Esta política detalha como as informações coletadas digitalmente são tratadas, observando os ditames da </w:t>
      </w:r>
      <w:r w:rsidRPr="00FE5F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 Federal nº 13.709/2018 (LGPD)</w:t>
      </w: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 e as prerrogativas da Administração Pública.</w:t>
      </w:r>
    </w:p>
    <w:p w:rsidR="00FE5F4A" w:rsidRPr="00FE5F4A" w:rsidRDefault="00FE5F4A" w:rsidP="00FE5F4A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FE5F4A">
        <w:rPr>
          <w:rFonts w:ascii="Arial" w:eastAsia="Times New Roman" w:hAnsi="Arial" w:cs="Arial"/>
          <w:b/>
          <w:bCs/>
          <w:sz w:val="30"/>
          <w:szCs w:val="30"/>
          <w:lang w:eastAsia="pt-BR"/>
        </w:rPr>
        <w:t>1. Coleta de Dados e Finalidades Públicas</w:t>
      </w:r>
    </w:p>
    <w:p w:rsidR="00FE5F4A" w:rsidRPr="00FE5F4A" w:rsidRDefault="00FE5F4A" w:rsidP="00FE5F4A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t>O tratamento de dados pessoais pela Câmara ocorre estritamente para o cumprimento de suas competências legais e institucionais, dividindo-se em:</w:t>
      </w:r>
    </w:p>
    <w:p w:rsidR="00FE5F4A" w:rsidRPr="00FE5F4A" w:rsidRDefault="00FE5F4A" w:rsidP="00FE5F4A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Ouvidoria / </w:t>
      </w:r>
      <w:proofErr w:type="spellStart"/>
      <w:r w:rsidRPr="00FE5F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e-SIC</w:t>
      </w:r>
      <w:proofErr w:type="spellEnd"/>
      <w:r w:rsidRPr="00FE5F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(Serviço de Informação ao Cidadão):</w:t>
      </w: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 Coleta de Nome, CPF, e-mail e telefone. </w:t>
      </w:r>
      <w:r w:rsidRPr="00FE5F4A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Finalidade:</w:t>
      </w: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 Validar a identidade do requerente, responder a manifestações e enviar atualizações de processos legislativos de forma individualizada.</w:t>
      </w:r>
    </w:p>
    <w:p w:rsidR="00FE5F4A" w:rsidRPr="00FE5F4A" w:rsidRDefault="00FE5F4A" w:rsidP="00FE5F4A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Transmissão ao Vivo e Audiências:</w:t>
      </w: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 Gravações de imagem e áudio durante sessões e eventos públicos. </w:t>
      </w:r>
      <w:r w:rsidRPr="00FE5F4A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Finalidade:</w:t>
      </w: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 Cumprimento do princípio constitucional da publicidade dos atos administrativos.</w:t>
      </w:r>
    </w:p>
    <w:p w:rsidR="00FE5F4A" w:rsidRPr="00FE5F4A" w:rsidRDefault="00FE5F4A" w:rsidP="00FE5F4A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Dados de Navegação (Cookies e Logs):</w:t>
      </w: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 Endereço IP, data, hora de acesso e navegador. </w:t>
      </w:r>
      <w:r w:rsidRPr="00FE5F4A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Finalidade:</w:t>
      </w: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 Auditoria de segurança de rede e </w:t>
      </w:r>
      <w:proofErr w:type="gramStart"/>
      <w:r w:rsidRPr="00FE5F4A">
        <w:rPr>
          <w:rFonts w:ascii="Arial" w:eastAsia="Times New Roman" w:hAnsi="Arial" w:cs="Arial"/>
          <w:sz w:val="24"/>
          <w:szCs w:val="24"/>
          <w:lang w:eastAsia="pt-BR"/>
        </w:rPr>
        <w:t>otimização</w:t>
      </w:r>
      <w:proofErr w:type="gramEnd"/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 das ferramentas do portal municipal.</w:t>
      </w:r>
    </w:p>
    <w:p w:rsidR="00FE5F4A" w:rsidRPr="00FE5F4A" w:rsidRDefault="00FE5F4A" w:rsidP="00FE5F4A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FE5F4A">
        <w:rPr>
          <w:rFonts w:ascii="Arial" w:eastAsia="Times New Roman" w:hAnsi="Arial" w:cs="Arial"/>
          <w:b/>
          <w:bCs/>
          <w:sz w:val="30"/>
          <w:szCs w:val="30"/>
          <w:lang w:eastAsia="pt-BR"/>
        </w:rPr>
        <w:t>2. Base Legal para o Tratamento de Dados</w:t>
      </w:r>
    </w:p>
    <w:p w:rsidR="00FE5F4A" w:rsidRPr="00FE5F4A" w:rsidRDefault="00FE5F4A" w:rsidP="00FE5F4A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De acordo com o </w:t>
      </w:r>
      <w:r w:rsidRPr="00FE5F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Artigo 7º e Artigo 23 da LGPD</w:t>
      </w:r>
      <w:r w:rsidRPr="00FE5F4A">
        <w:rPr>
          <w:rFonts w:ascii="Arial" w:eastAsia="Times New Roman" w:hAnsi="Arial" w:cs="Arial"/>
          <w:sz w:val="24"/>
          <w:szCs w:val="24"/>
          <w:lang w:eastAsia="pt-BR"/>
        </w:rPr>
        <w:t>, o Poder Público está autorizado a tratar dados pessoais independentemente do consentimento do titular quando for necessário para:</w:t>
      </w:r>
    </w:p>
    <w:p w:rsidR="00FE5F4A" w:rsidRPr="00FE5F4A" w:rsidRDefault="00FE5F4A" w:rsidP="00FE5F4A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FE5F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execução de políticas públicas</w:t>
      </w: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 devidamente previstas em leis e regulamentos.</w:t>
      </w:r>
    </w:p>
    <w:p w:rsidR="00FE5F4A" w:rsidRPr="00FE5F4A" w:rsidRDefault="00FE5F4A" w:rsidP="00FE5F4A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O cumprimento de </w:t>
      </w:r>
      <w:r w:rsidRPr="00FE5F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obrigação legal ou regulatória</w:t>
      </w: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proofErr w:type="spellStart"/>
      <w:r w:rsidRPr="00FE5F4A">
        <w:rPr>
          <w:rFonts w:ascii="Arial" w:eastAsia="Times New Roman" w:hAnsi="Arial" w:cs="Arial"/>
          <w:sz w:val="24"/>
          <w:szCs w:val="24"/>
          <w:lang w:eastAsia="pt-BR"/>
        </w:rPr>
        <w:t>ex</w:t>
      </w:r>
      <w:proofErr w:type="spellEnd"/>
      <w:r w:rsidRPr="00FE5F4A">
        <w:rPr>
          <w:rFonts w:ascii="Arial" w:eastAsia="Times New Roman" w:hAnsi="Arial" w:cs="Arial"/>
          <w:sz w:val="24"/>
          <w:szCs w:val="24"/>
          <w:lang w:eastAsia="pt-BR"/>
        </w:rPr>
        <w:t>: prestação de contas ao Tribunal de Contas do Estado de MS).</w:t>
      </w:r>
    </w:p>
    <w:p w:rsidR="00FE5F4A" w:rsidRPr="00FE5F4A" w:rsidRDefault="00FE5F4A" w:rsidP="00FE5F4A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FE5F4A">
        <w:rPr>
          <w:rFonts w:ascii="Arial" w:eastAsia="Times New Roman" w:hAnsi="Arial" w:cs="Arial"/>
          <w:b/>
          <w:bCs/>
          <w:sz w:val="30"/>
          <w:szCs w:val="30"/>
          <w:lang w:eastAsia="pt-BR"/>
        </w:rPr>
        <w:t>3. Compartilhamento e Sigilo de Dados</w:t>
      </w:r>
    </w:p>
    <w:p w:rsidR="00FE5F4A" w:rsidRPr="00FE5F4A" w:rsidRDefault="00FE5F4A" w:rsidP="00FE5F4A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Os dados pessoais </w:t>
      </w:r>
      <w:proofErr w:type="gramStart"/>
      <w:r w:rsidRPr="00FE5F4A">
        <w:rPr>
          <w:rFonts w:ascii="Arial" w:eastAsia="Times New Roman" w:hAnsi="Arial" w:cs="Arial"/>
          <w:sz w:val="24"/>
          <w:szCs w:val="24"/>
          <w:lang w:eastAsia="pt-BR"/>
        </w:rPr>
        <w:t>sob custódia</w:t>
      </w:r>
      <w:proofErr w:type="gramEnd"/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 da Câmara de </w:t>
      </w:r>
      <w:proofErr w:type="spellStart"/>
      <w:r w:rsidRPr="00FE5F4A">
        <w:rPr>
          <w:rFonts w:ascii="Arial" w:eastAsia="Times New Roman" w:hAnsi="Arial" w:cs="Arial"/>
          <w:sz w:val="24"/>
          <w:szCs w:val="24"/>
          <w:lang w:eastAsia="pt-BR"/>
        </w:rPr>
        <w:t>Anaurilândia</w:t>
      </w:r>
      <w:proofErr w:type="spellEnd"/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 não são compartilhados com entidades privadas com fins lucrativos. O compartilhamento ocorre estritamente com:</w:t>
      </w:r>
    </w:p>
    <w:p w:rsidR="00FE5F4A" w:rsidRPr="00FE5F4A" w:rsidRDefault="00FE5F4A" w:rsidP="00FE5F4A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t>Órgãos de controle externo (Tribunal de Contas, Ministério Público) para fins de conformidade legal.</w:t>
      </w:r>
    </w:p>
    <w:p w:rsidR="00FE5F4A" w:rsidRPr="00FE5F4A" w:rsidRDefault="00FE5F4A" w:rsidP="00FE5F4A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Prestadores de serviços de tecnologia da informação homologados, </w:t>
      </w:r>
      <w:proofErr w:type="gramStart"/>
      <w:r w:rsidRPr="00FE5F4A">
        <w:rPr>
          <w:rFonts w:ascii="Arial" w:eastAsia="Times New Roman" w:hAnsi="Arial" w:cs="Arial"/>
          <w:sz w:val="24"/>
          <w:szCs w:val="24"/>
          <w:lang w:eastAsia="pt-BR"/>
        </w:rPr>
        <w:t>sob rígidos</w:t>
      </w:r>
      <w:proofErr w:type="gramEnd"/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 contratos de confidencialidade e segurança cibernética.</w:t>
      </w:r>
    </w:p>
    <w:p w:rsidR="00FE5F4A" w:rsidRPr="00FE5F4A" w:rsidRDefault="00FE5F4A" w:rsidP="00FE5F4A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FE5F4A">
        <w:rPr>
          <w:rFonts w:ascii="Arial" w:eastAsia="Times New Roman" w:hAnsi="Arial" w:cs="Arial"/>
          <w:b/>
          <w:bCs/>
          <w:sz w:val="30"/>
          <w:szCs w:val="30"/>
          <w:lang w:eastAsia="pt-BR"/>
        </w:rPr>
        <w:t xml:space="preserve">4. Transparência Pública vs. Proteção de </w:t>
      </w:r>
      <w:proofErr w:type="gramStart"/>
      <w:r w:rsidRPr="00FE5F4A">
        <w:rPr>
          <w:rFonts w:ascii="Arial" w:eastAsia="Times New Roman" w:hAnsi="Arial" w:cs="Arial"/>
          <w:b/>
          <w:bCs/>
          <w:sz w:val="30"/>
          <w:szCs w:val="30"/>
          <w:lang w:eastAsia="pt-BR"/>
        </w:rPr>
        <w:t>Dados</w:t>
      </w:r>
      <w:proofErr w:type="gramEnd"/>
    </w:p>
    <w:p w:rsidR="00FE5F4A" w:rsidRPr="00FE5F4A" w:rsidRDefault="00FE5F4A" w:rsidP="00FE5F4A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Em atendimento à Lei de Acesso à Informação (LAI), dados relativos a servidores públicos (como remuneração bruta e cargos) são públicos por determinação legal e exibidos abertamente no </w:t>
      </w:r>
      <w:hyperlink r:id="rId7" w:tgtFrame="_blank" w:history="1">
        <w:r w:rsidRPr="00FE5F4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Portal de Consulta de Servidores</w:t>
        </w:r>
      </w:hyperlink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. Dados pessoais sensíveis e dados de cidadãos comuns permanecem estritamente protegidos e </w:t>
      </w:r>
      <w:proofErr w:type="gramStart"/>
      <w:r w:rsidRPr="00FE5F4A">
        <w:rPr>
          <w:rFonts w:ascii="Arial" w:eastAsia="Times New Roman" w:hAnsi="Arial" w:cs="Arial"/>
          <w:sz w:val="24"/>
          <w:szCs w:val="24"/>
          <w:lang w:eastAsia="pt-BR"/>
        </w:rPr>
        <w:t>sob sigilo</w:t>
      </w:r>
      <w:proofErr w:type="gramEnd"/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 administrativo.</w:t>
      </w:r>
    </w:p>
    <w:p w:rsidR="00FE5F4A" w:rsidRPr="00FE5F4A" w:rsidRDefault="00FE5F4A" w:rsidP="00FE5F4A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FE5F4A">
        <w:rPr>
          <w:rFonts w:ascii="Arial" w:eastAsia="Times New Roman" w:hAnsi="Arial" w:cs="Arial"/>
          <w:b/>
          <w:bCs/>
          <w:sz w:val="30"/>
          <w:szCs w:val="30"/>
          <w:lang w:eastAsia="pt-BR"/>
        </w:rPr>
        <w:t>5. Seus Direitos enquanto Titular dos Dados</w:t>
      </w:r>
    </w:p>
    <w:p w:rsidR="00FE5F4A" w:rsidRPr="00FE5F4A" w:rsidRDefault="00FE5F4A" w:rsidP="00FE5F4A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O cidadão </w:t>
      </w:r>
      <w:proofErr w:type="spellStart"/>
      <w:r w:rsidRPr="00FE5F4A">
        <w:rPr>
          <w:rFonts w:ascii="Arial" w:eastAsia="Times New Roman" w:hAnsi="Arial" w:cs="Arial"/>
          <w:sz w:val="24"/>
          <w:szCs w:val="24"/>
          <w:lang w:eastAsia="pt-BR"/>
        </w:rPr>
        <w:t>anaurilandense</w:t>
      </w:r>
      <w:proofErr w:type="spellEnd"/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 pode, a qualquer momento, requerer:</w:t>
      </w:r>
    </w:p>
    <w:p w:rsidR="00FE5F4A" w:rsidRPr="00FE5F4A" w:rsidRDefault="00FE5F4A" w:rsidP="00FE5F4A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Confirmação sobre a existência de tratamento de seus dados na plataforma.</w:t>
      </w:r>
    </w:p>
    <w:p w:rsidR="00FE5F4A" w:rsidRPr="00FE5F4A" w:rsidRDefault="00FE5F4A" w:rsidP="00FE5F4A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t>Correção de dados pessoais inexatos ou desatualizados em cadastros de ouvidoria.</w:t>
      </w:r>
    </w:p>
    <w:p w:rsidR="00FE5F4A" w:rsidRPr="00FE5F4A" w:rsidRDefault="00FE5F4A" w:rsidP="00FE5F4A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t>Informações sobre com quais entidades públicas os seus dados foram eventualmente compartilhados.</w:t>
      </w:r>
    </w:p>
    <w:p w:rsidR="00FE5F4A" w:rsidRPr="00FE5F4A" w:rsidRDefault="00FE5F4A" w:rsidP="00FE5F4A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pt-BR"/>
        </w:rPr>
      </w:pPr>
      <w:r w:rsidRPr="00FE5F4A">
        <w:rPr>
          <w:rFonts w:ascii="Arial" w:eastAsia="Times New Roman" w:hAnsi="Arial" w:cs="Arial"/>
          <w:b/>
          <w:bCs/>
          <w:sz w:val="30"/>
          <w:szCs w:val="30"/>
          <w:lang w:eastAsia="pt-BR"/>
        </w:rPr>
        <w:t>6. Contato com o Encarregado pelo Tratamento de Dados (DPO)</w:t>
      </w:r>
    </w:p>
    <w:p w:rsidR="00FE5F4A" w:rsidRPr="00FE5F4A" w:rsidRDefault="00FE5F4A" w:rsidP="00FE5F4A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sz w:val="24"/>
          <w:szCs w:val="24"/>
          <w:lang w:eastAsia="pt-BR"/>
        </w:rPr>
        <w:t>Para exercer seus direitos relativos à LGPD ou sanar dúvidas sobre este documento, entre em contato diretamente com a nossa Controladoria Geral/Encarregado de Dados:</w:t>
      </w:r>
    </w:p>
    <w:p w:rsidR="00FE5F4A" w:rsidRPr="00FE5F4A" w:rsidRDefault="00FE5F4A" w:rsidP="00FE5F4A">
      <w:pPr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FE5F4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Canal Físico:</w:t>
      </w:r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 Av. Brasil, 1161 - Centro, </w:t>
      </w:r>
      <w:proofErr w:type="spellStart"/>
      <w:r w:rsidRPr="00FE5F4A">
        <w:rPr>
          <w:rFonts w:ascii="Arial" w:eastAsia="Times New Roman" w:hAnsi="Arial" w:cs="Arial"/>
          <w:sz w:val="24"/>
          <w:szCs w:val="24"/>
          <w:lang w:eastAsia="pt-BR"/>
        </w:rPr>
        <w:t>Anaurilândia</w:t>
      </w:r>
      <w:proofErr w:type="spellEnd"/>
      <w:r w:rsidRPr="00FE5F4A">
        <w:rPr>
          <w:rFonts w:ascii="Arial" w:eastAsia="Times New Roman" w:hAnsi="Arial" w:cs="Arial"/>
          <w:sz w:val="24"/>
          <w:szCs w:val="24"/>
          <w:lang w:eastAsia="pt-BR"/>
        </w:rPr>
        <w:t xml:space="preserve"> - MS, CEP 79.770-000.</w:t>
      </w:r>
    </w:p>
    <w:p w:rsidR="00652E1D" w:rsidRPr="00652E1D" w:rsidRDefault="00FE5F4A" w:rsidP="00FE5F4A">
      <w:pPr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652E1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E-mail Institucional para LGPD:</w:t>
      </w:r>
      <w:r w:rsidR="00652E1D" w:rsidRPr="00652E1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hyperlink r:id="rId8" w:history="1">
        <w:r w:rsidR="00652E1D" w:rsidRPr="00652E1D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lgpdcamaraanaurilandia@outlook.com</w:t>
        </w:r>
      </w:hyperlink>
      <w:r w:rsidR="00652E1D" w:rsidRPr="00652E1D">
        <w:rPr>
          <w:rFonts w:ascii="Arial" w:eastAsia="Times New Roman" w:hAnsi="Arial" w:cs="Arial"/>
          <w:sz w:val="24"/>
          <w:szCs w:val="24"/>
          <w:lang w:eastAsia="pt-BR"/>
        </w:rPr>
        <w:t xml:space="preserve"> ou </w:t>
      </w:r>
      <w:hyperlink r:id="rId9" w:history="1">
        <w:r w:rsidR="00652E1D" w:rsidRPr="00652E1D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camaraanaurilandia@hotmail.com</w:t>
        </w:r>
      </w:hyperlink>
      <w:r w:rsidR="00652E1D" w:rsidRPr="00652E1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FE5F4A" w:rsidRPr="00652E1D" w:rsidRDefault="00FE5F4A" w:rsidP="00FE5F4A">
      <w:pPr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BR"/>
        </w:rPr>
      </w:pPr>
      <w:r w:rsidRPr="00652E1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Telefone de Atendimento:</w:t>
      </w:r>
      <w:r w:rsidR="00652E1D" w:rsidRPr="00652E1D">
        <w:rPr>
          <w:rFonts w:ascii="Arial" w:eastAsia="Times New Roman" w:hAnsi="Arial" w:cs="Arial"/>
          <w:sz w:val="24"/>
          <w:szCs w:val="24"/>
          <w:lang w:eastAsia="pt-BR"/>
        </w:rPr>
        <w:t xml:space="preserve"> (67)</w:t>
      </w:r>
      <w:r w:rsidR="00521C34">
        <w:rPr>
          <w:rFonts w:ascii="Arial" w:eastAsia="Times New Roman" w:hAnsi="Arial" w:cs="Arial"/>
          <w:sz w:val="24"/>
          <w:szCs w:val="24"/>
          <w:lang w:eastAsia="pt-BR"/>
        </w:rPr>
        <w:t xml:space="preserve"> 99913-7621</w:t>
      </w:r>
      <w:r w:rsidR="00652E1D" w:rsidRPr="00652E1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2E1D">
        <w:rPr>
          <w:rFonts w:ascii="Arial" w:eastAsia="Times New Roman" w:hAnsi="Arial" w:cs="Arial"/>
          <w:sz w:val="24"/>
          <w:szCs w:val="24"/>
          <w:lang w:eastAsia="pt-BR"/>
        </w:rPr>
        <w:t>(Horário: Segunda a sexta-feira, das 8h às 12h).</w:t>
      </w:r>
    </w:p>
    <w:p w:rsidR="00DD1C12" w:rsidRDefault="00DD1C12">
      <w:bookmarkStart w:id="0" w:name="_GoBack"/>
      <w:bookmarkEnd w:id="0"/>
    </w:p>
    <w:sectPr w:rsidR="00DD1C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23C"/>
    <w:multiLevelType w:val="multilevel"/>
    <w:tmpl w:val="AB98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C6EB2"/>
    <w:multiLevelType w:val="multilevel"/>
    <w:tmpl w:val="08E0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A0FE4"/>
    <w:multiLevelType w:val="multilevel"/>
    <w:tmpl w:val="9BF4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8D478C"/>
    <w:multiLevelType w:val="multilevel"/>
    <w:tmpl w:val="F956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E24852"/>
    <w:multiLevelType w:val="multilevel"/>
    <w:tmpl w:val="67B2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FB4ACA"/>
    <w:multiLevelType w:val="multilevel"/>
    <w:tmpl w:val="E914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400C6C"/>
    <w:multiLevelType w:val="multilevel"/>
    <w:tmpl w:val="577E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0E4175"/>
    <w:multiLevelType w:val="multilevel"/>
    <w:tmpl w:val="ED7A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FE010B"/>
    <w:multiLevelType w:val="multilevel"/>
    <w:tmpl w:val="54C6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9E18DF"/>
    <w:multiLevelType w:val="multilevel"/>
    <w:tmpl w:val="AB60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AC4509"/>
    <w:multiLevelType w:val="multilevel"/>
    <w:tmpl w:val="7A60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B4"/>
    <w:rsid w:val="00521C34"/>
    <w:rsid w:val="00652E1D"/>
    <w:rsid w:val="00991094"/>
    <w:rsid w:val="009F2AAB"/>
    <w:rsid w:val="00B84BB4"/>
    <w:rsid w:val="00DD1C12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B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52E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B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52E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80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7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1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594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20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7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18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8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72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42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89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03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4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1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4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49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485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85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7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60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7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066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50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9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19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041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5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pdcamaraanaurilandia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ortaltransparenciaanaurilandia-camara.ddns.com.br/Cidadao/ConsultaServidore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maraanaurilandia.ms.gov.b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maraanaurilandi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820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sueli</dc:creator>
  <cp:lastModifiedBy>sueli</cp:lastModifiedBy>
  <cp:revision>6</cp:revision>
  <dcterms:created xsi:type="dcterms:W3CDTF">2026-05-21T13:19:00Z</dcterms:created>
  <dcterms:modified xsi:type="dcterms:W3CDTF">2026-05-26T11:57:00Z</dcterms:modified>
</cp:coreProperties>
</file>